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60C3A" w14:textId="15A48C5B" w:rsidR="004B2F27" w:rsidRPr="004B2F27" w:rsidRDefault="004B2F27">
      <w:pPr>
        <w:rPr>
          <w:rFonts w:ascii="Times New Roman" w:hAnsi="Times New Roman" w:cs="Times New Roman"/>
        </w:rPr>
      </w:pPr>
    </w:p>
    <w:p w14:paraId="150BF024" w14:textId="2C3CAA3D" w:rsidR="004B2F27" w:rsidRPr="004B2F27" w:rsidRDefault="004B2F27" w:rsidP="004B2F27">
      <w:pPr>
        <w:rPr>
          <w:rFonts w:ascii="Times New Roman" w:hAnsi="Times New Roman" w:cs="Times New Roman"/>
          <w:b/>
          <w:bCs/>
          <w:sz w:val="44"/>
          <w:szCs w:val="44"/>
        </w:rPr>
      </w:pPr>
      <w:r w:rsidRPr="004B2F27">
        <w:rPr>
          <w:rFonts w:ascii="Times New Roman" w:hAnsi="Times New Roman" w:cs="Times New Roman"/>
          <w:b/>
          <w:bCs/>
          <w:sz w:val="44"/>
          <w:szCs w:val="44"/>
        </w:rPr>
        <w:t xml:space="preserve">Assessing and Ranking Performance of Protective Coatings </w:t>
      </w:r>
      <w:r>
        <w:rPr>
          <w:rFonts w:ascii="Times New Roman" w:hAnsi="Times New Roman" w:cs="Times New Roman"/>
          <w:b/>
          <w:bCs/>
          <w:sz w:val="44"/>
          <w:szCs w:val="44"/>
        </w:rPr>
        <w:t>in LNG and Oil</w:t>
      </w:r>
      <w:r w:rsidR="007149FF">
        <w:rPr>
          <w:rFonts w:ascii="Times New Roman" w:hAnsi="Times New Roman" w:cs="Times New Roman"/>
          <w:b/>
          <w:bCs/>
          <w:sz w:val="44"/>
          <w:szCs w:val="44"/>
        </w:rPr>
        <w:t xml:space="preserve"> </w:t>
      </w:r>
      <w:r>
        <w:rPr>
          <w:rFonts w:ascii="Times New Roman" w:hAnsi="Times New Roman" w:cs="Times New Roman"/>
          <w:b/>
          <w:bCs/>
          <w:sz w:val="44"/>
          <w:szCs w:val="44"/>
        </w:rPr>
        <w:t>&amp;</w:t>
      </w:r>
      <w:r w:rsidR="007149FF">
        <w:rPr>
          <w:rFonts w:ascii="Times New Roman" w:hAnsi="Times New Roman" w:cs="Times New Roman"/>
          <w:b/>
          <w:bCs/>
          <w:sz w:val="44"/>
          <w:szCs w:val="44"/>
        </w:rPr>
        <w:t xml:space="preserve"> </w:t>
      </w:r>
      <w:r>
        <w:rPr>
          <w:rFonts w:ascii="Times New Roman" w:hAnsi="Times New Roman" w:cs="Times New Roman"/>
          <w:b/>
          <w:bCs/>
          <w:sz w:val="44"/>
          <w:szCs w:val="44"/>
        </w:rPr>
        <w:t xml:space="preserve">Gas </w:t>
      </w:r>
      <w:r w:rsidRPr="004B2F27">
        <w:rPr>
          <w:rFonts w:ascii="Times New Roman" w:hAnsi="Times New Roman" w:cs="Times New Roman"/>
          <w:b/>
          <w:bCs/>
          <w:sz w:val="44"/>
          <w:szCs w:val="44"/>
        </w:rPr>
        <w:t>Using Impedance Spectroscopy</w:t>
      </w:r>
    </w:p>
    <w:p w14:paraId="3CF72FA8" w14:textId="77777777" w:rsidR="00E4155B" w:rsidRDefault="00E4155B" w:rsidP="004B2F27">
      <w:pPr>
        <w:shd w:val="clear" w:color="auto" w:fill="FFFFFF"/>
        <w:spacing w:after="375" w:line="379" w:lineRule="atLeast"/>
        <w:rPr>
          <w:rFonts w:ascii="Times New Roman" w:eastAsia="Times New Roman" w:hAnsi="Times New Roman" w:cs="Times New Roman"/>
          <w:b/>
          <w:bCs/>
          <w:color w:val="333333"/>
          <w:lang w:eastAsia="en-GB"/>
        </w:rPr>
      </w:pPr>
    </w:p>
    <w:p w14:paraId="3A8552B8" w14:textId="7C575224" w:rsidR="004B2F27" w:rsidRPr="004B2F27" w:rsidRDefault="004B2F27" w:rsidP="004B2F27">
      <w:pPr>
        <w:shd w:val="clear" w:color="auto" w:fill="FFFFFF"/>
        <w:spacing w:after="375" w:line="379" w:lineRule="atLeast"/>
        <w:rPr>
          <w:rFonts w:ascii="Times New Roman" w:eastAsia="Times New Roman" w:hAnsi="Times New Roman" w:cs="Times New Roman"/>
          <w:b/>
          <w:bCs/>
          <w:color w:val="333333"/>
          <w:lang w:eastAsia="en-GB"/>
        </w:rPr>
      </w:pPr>
      <w:r w:rsidRPr="004B2F27">
        <w:rPr>
          <w:rFonts w:ascii="Times New Roman" w:eastAsia="Times New Roman" w:hAnsi="Times New Roman" w:cs="Times New Roman"/>
          <w:b/>
          <w:bCs/>
          <w:color w:val="333333"/>
          <w:lang w:eastAsia="en-GB"/>
        </w:rPr>
        <w:t>By PCN Editor</w:t>
      </w:r>
    </w:p>
    <w:p w14:paraId="0FDEDD50" w14:textId="77777777" w:rsidR="007149FF" w:rsidRDefault="004B2F27" w:rsidP="004B2F27">
      <w:pPr>
        <w:shd w:val="clear" w:color="auto" w:fill="FFFFFF"/>
        <w:spacing w:after="375" w:line="379" w:lineRule="atLeast"/>
      </w:pPr>
      <w:r>
        <w:fldChar w:fldCharType="begin"/>
      </w:r>
      <w:r>
        <w:instrText xml:space="preserve"> INCLUDEPICTURE "https://eoncoat.com/wp-content/uploads/2019/08/blog-5.jpg" \* MERGEFORMATINET </w:instrText>
      </w:r>
      <w:r>
        <w:fldChar w:fldCharType="separate"/>
      </w:r>
      <w:r>
        <w:rPr>
          <w:noProof/>
        </w:rPr>
        <w:drawing>
          <wp:inline distT="0" distB="0" distL="0" distR="0" wp14:anchorId="389EB2FE" wp14:editId="44C8CA84">
            <wp:extent cx="5731510" cy="3689350"/>
            <wp:effectExtent l="0" t="0" r="0" b="6350"/>
            <wp:docPr id="3" name="Picture 3" descr="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pplic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689350"/>
                    </a:xfrm>
                    <a:prstGeom prst="rect">
                      <a:avLst/>
                    </a:prstGeom>
                    <a:noFill/>
                    <a:ln>
                      <a:noFill/>
                    </a:ln>
                  </pic:spPr>
                </pic:pic>
              </a:graphicData>
            </a:graphic>
          </wp:inline>
        </w:drawing>
      </w:r>
      <w:r>
        <w:fldChar w:fldCharType="end"/>
      </w:r>
    </w:p>
    <w:p w14:paraId="426738D2" w14:textId="2E5BB942" w:rsidR="004B2F27" w:rsidRPr="004B2F27" w:rsidRDefault="004B2F27" w:rsidP="004B2F27">
      <w:pPr>
        <w:shd w:val="clear" w:color="auto" w:fill="FFFFFF"/>
        <w:spacing w:after="375" w:line="379" w:lineRule="atLeast"/>
        <w:rPr>
          <w:rFonts w:ascii="Times New Roman" w:eastAsia="Times New Roman" w:hAnsi="Times New Roman" w:cs="Times New Roman"/>
          <w:color w:val="333333"/>
          <w:lang w:eastAsia="en-GB"/>
        </w:rPr>
      </w:pPr>
      <w:r w:rsidRPr="004B2F27">
        <w:rPr>
          <w:rFonts w:ascii="Times New Roman" w:eastAsia="Times New Roman" w:hAnsi="Times New Roman" w:cs="Times New Roman"/>
          <w:color w:val="333333"/>
          <w:lang w:eastAsia="en-GB"/>
        </w:rPr>
        <w:t xml:space="preserve">Protective coatings are crucial in industries like </w:t>
      </w:r>
      <w:r w:rsidRPr="004B2F27">
        <w:rPr>
          <w:rFonts w:ascii="Times New Roman" w:eastAsia="Times New Roman" w:hAnsi="Times New Roman" w:cs="Times New Roman"/>
          <w:color w:val="333333"/>
          <w:lang w:eastAsia="en-GB"/>
        </w:rPr>
        <w:t xml:space="preserve">oil &amp; gas, </w:t>
      </w:r>
      <w:proofErr w:type="gramStart"/>
      <w:r w:rsidRPr="004B2F27">
        <w:rPr>
          <w:rFonts w:ascii="Times New Roman" w:eastAsia="Times New Roman" w:hAnsi="Times New Roman" w:cs="Times New Roman"/>
          <w:color w:val="333333"/>
          <w:lang w:eastAsia="en-GB"/>
        </w:rPr>
        <w:t>LNG</w:t>
      </w:r>
      <w:proofErr w:type="gramEnd"/>
      <w:r w:rsidRPr="004B2F27">
        <w:rPr>
          <w:rFonts w:ascii="Times New Roman" w:eastAsia="Times New Roman" w:hAnsi="Times New Roman" w:cs="Times New Roman"/>
          <w:color w:val="333333"/>
          <w:lang w:eastAsia="en-GB"/>
        </w:rPr>
        <w:t xml:space="preserve"> and mining</w:t>
      </w:r>
      <w:r w:rsidRPr="004B2F27">
        <w:rPr>
          <w:rFonts w:ascii="Times New Roman" w:eastAsia="Times New Roman" w:hAnsi="Times New Roman" w:cs="Times New Roman"/>
          <w:color w:val="333333"/>
          <w:lang w:eastAsia="en-GB"/>
        </w:rPr>
        <w:t>. They protect surfaces from corrosion, wear, and environmental damage. These coatings extend material lifespans, reduce maintenance costs, and ensure the safety and reliability of critical components. As industries advance material performance, the need for advanced coating evaluation techniques has grown.</w:t>
      </w:r>
    </w:p>
    <w:p w14:paraId="230460BC" w14:textId="77777777" w:rsidR="004B2F27" w:rsidRPr="004B2F27" w:rsidRDefault="004B2F27" w:rsidP="004B2F27">
      <w:pPr>
        <w:shd w:val="clear" w:color="auto" w:fill="FFFFFF"/>
        <w:spacing w:after="375" w:line="379" w:lineRule="atLeast"/>
        <w:rPr>
          <w:rFonts w:ascii="Times New Roman" w:eastAsia="Times New Roman" w:hAnsi="Times New Roman" w:cs="Times New Roman"/>
          <w:color w:val="333333"/>
          <w:lang w:eastAsia="en-GB"/>
        </w:rPr>
      </w:pPr>
      <w:r w:rsidRPr="004B2F27">
        <w:rPr>
          <w:rFonts w:ascii="Times New Roman" w:eastAsia="Times New Roman" w:hAnsi="Times New Roman" w:cs="Times New Roman"/>
          <w:color w:val="333333"/>
          <w:lang w:eastAsia="en-GB"/>
        </w:rPr>
        <w:t>Electrochemical impedance spectroscopy (EIS) has emerged as a powerful, non-destructive method for evaluating the electrochemical properties, performance, durability, and protective capabilities of coatings with unprecedented accuracy.</w:t>
      </w:r>
    </w:p>
    <w:p w14:paraId="79FFC6D0" w14:textId="77777777" w:rsidR="004B2F27" w:rsidRPr="004B2F27" w:rsidRDefault="004B2F27" w:rsidP="004B2F27">
      <w:pPr>
        <w:shd w:val="clear" w:color="auto" w:fill="FFFFFF"/>
        <w:spacing w:after="375" w:line="379" w:lineRule="atLeast"/>
        <w:rPr>
          <w:rFonts w:ascii="Times New Roman" w:eastAsia="Times New Roman" w:hAnsi="Times New Roman" w:cs="Times New Roman"/>
          <w:color w:val="333333"/>
          <w:lang w:eastAsia="en-GB"/>
        </w:rPr>
      </w:pPr>
      <w:r w:rsidRPr="004B2F27">
        <w:rPr>
          <w:rFonts w:ascii="Times New Roman" w:eastAsia="Times New Roman" w:hAnsi="Times New Roman" w:cs="Times New Roman"/>
          <w:color w:val="333333"/>
          <w:lang w:eastAsia="en-GB"/>
        </w:rPr>
        <w:lastRenderedPageBreak/>
        <w:t>This article explores recent innovations in using impedance spectroscopy for coating evaluation, highlighting its growing importance in ensuring the longevity and performance of coated materials across various sectors.</w:t>
      </w:r>
    </w:p>
    <w:p w14:paraId="647B1471" w14:textId="77777777" w:rsidR="004B2F27" w:rsidRPr="004B2F27" w:rsidRDefault="004B2F27" w:rsidP="004B2F27">
      <w:pPr>
        <w:shd w:val="clear" w:color="auto" w:fill="FFFFFF"/>
        <w:spacing w:after="150"/>
        <w:outlineLvl w:val="1"/>
        <w:rPr>
          <w:rFonts w:ascii="Times New Roman" w:eastAsia="Times New Roman" w:hAnsi="Times New Roman" w:cs="Times New Roman"/>
          <w:b/>
          <w:bCs/>
          <w:i/>
          <w:iCs/>
          <w:color w:val="333333"/>
          <w:lang w:eastAsia="en-GB"/>
        </w:rPr>
      </w:pPr>
      <w:r w:rsidRPr="004B2F27">
        <w:rPr>
          <w:rFonts w:ascii="Times New Roman" w:eastAsia="Times New Roman" w:hAnsi="Times New Roman" w:cs="Times New Roman"/>
          <w:b/>
          <w:bCs/>
          <w:i/>
          <w:iCs/>
          <w:color w:val="333333"/>
          <w:lang w:eastAsia="en-GB"/>
        </w:rPr>
        <w:t>Principles of Impedance Spectroscopy</w:t>
      </w:r>
    </w:p>
    <w:p w14:paraId="60CC2F0E" w14:textId="77777777" w:rsidR="004B2F27" w:rsidRPr="004B2F27" w:rsidRDefault="004B2F27" w:rsidP="004B2F27">
      <w:pPr>
        <w:shd w:val="clear" w:color="auto" w:fill="FFFFFF"/>
        <w:spacing w:after="375" w:line="379" w:lineRule="atLeast"/>
        <w:rPr>
          <w:rFonts w:ascii="Times New Roman" w:eastAsia="Times New Roman" w:hAnsi="Times New Roman" w:cs="Times New Roman"/>
          <w:color w:val="333333"/>
          <w:lang w:eastAsia="en-GB"/>
        </w:rPr>
      </w:pPr>
      <w:r w:rsidRPr="004B2F27">
        <w:rPr>
          <w:rFonts w:ascii="Times New Roman" w:eastAsia="Times New Roman" w:hAnsi="Times New Roman" w:cs="Times New Roman"/>
          <w:color w:val="333333"/>
          <w:lang w:eastAsia="en-GB"/>
        </w:rPr>
        <w:t>Electrochemical impedance spectroscopy (EIS) works by applying a small alternating current (AC) voltage to a coated sample across a range of frequencies and measuring the resulting electrical current. The ratio of the applied voltage to the current defines the impedance, which varies depending on the coating's structure and properties.</w:t>
      </w:r>
    </w:p>
    <w:p w14:paraId="14361D88" w14:textId="77777777" w:rsidR="004B2F27" w:rsidRPr="004B2F27" w:rsidRDefault="004B2F27" w:rsidP="004B2F27">
      <w:pPr>
        <w:shd w:val="clear" w:color="auto" w:fill="FFFFFF"/>
        <w:spacing w:after="375" w:line="379" w:lineRule="atLeast"/>
        <w:rPr>
          <w:rFonts w:ascii="Times New Roman" w:eastAsia="Times New Roman" w:hAnsi="Times New Roman" w:cs="Times New Roman"/>
          <w:color w:val="333333"/>
          <w:lang w:eastAsia="en-GB"/>
        </w:rPr>
      </w:pPr>
      <w:r w:rsidRPr="004B2F27">
        <w:rPr>
          <w:rFonts w:ascii="Times New Roman" w:eastAsia="Times New Roman" w:hAnsi="Times New Roman" w:cs="Times New Roman"/>
          <w:color w:val="333333"/>
          <w:lang w:eastAsia="en-GB"/>
        </w:rPr>
        <w:t>Unlike direct current (DC) resistance measurements, EIS provides a frequency-dependent response that can distinguish between different electrochemical processes within the coating system. This ability to separate various contributions to the overall impedance makes EIS an exceptionally powerful tool for coating analysis.</w:t>
      </w:r>
    </w:p>
    <w:p w14:paraId="7B179E07" w14:textId="77777777" w:rsidR="004B2F27" w:rsidRPr="004B2F27" w:rsidRDefault="004B2F27" w:rsidP="004B2F27">
      <w:pPr>
        <w:shd w:val="clear" w:color="auto" w:fill="FFFFFF"/>
        <w:spacing w:after="375" w:line="379" w:lineRule="atLeast"/>
        <w:rPr>
          <w:rFonts w:ascii="Times New Roman" w:eastAsia="Times New Roman" w:hAnsi="Times New Roman" w:cs="Times New Roman"/>
          <w:color w:val="333333"/>
          <w:lang w:eastAsia="en-GB"/>
        </w:rPr>
      </w:pPr>
      <w:r w:rsidRPr="004B2F27">
        <w:rPr>
          <w:rFonts w:ascii="Times New Roman" w:eastAsia="Times New Roman" w:hAnsi="Times New Roman" w:cs="Times New Roman"/>
          <w:color w:val="333333"/>
          <w:lang w:eastAsia="en-GB"/>
        </w:rPr>
        <w:t>Key parameters in EIS for coating evaluation include:</w:t>
      </w:r>
    </w:p>
    <w:p w14:paraId="54167884" w14:textId="77777777" w:rsidR="004B2F27" w:rsidRPr="004B2F27" w:rsidRDefault="004B2F27" w:rsidP="004B2F27">
      <w:pPr>
        <w:numPr>
          <w:ilvl w:val="0"/>
          <w:numId w:val="1"/>
        </w:numPr>
        <w:shd w:val="clear" w:color="auto" w:fill="FFFFFF"/>
        <w:spacing w:before="100" w:beforeAutospacing="1" w:after="100" w:afterAutospacing="1" w:line="379" w:lineRule="atLeast"/>
        <w:rPr>
          <w:rFonts w:ascii="Times New Roman" w:eastAsia="Times New Roman" w:hAnsi="Times New Roman" w:cs="Times New Roman"/>
          <w:color w:val="333333"/>
          <w:lang w:eastAsia="en-GB"/>
        </w:rPr>
      </w:pPr>
      <w:r w:rsidRPr="004B2F27">
        <w:rPr>
          <w:rFonts w:ascii="Times New Roman" w:eastAsia="Times New Roman" w:hAnsi="Times New Roman" w:cs="Times New Roman"/>
          <w:color w:val="333333"/>
          <w:lang w:eastAsia="en-GB"/>
        </w:rPr>
        <w:t>Impedance magnitude (|Z|): This parameter indicates the coating's resistance to current flow, with higher values suggesting better corrosion protection.</w:t>
      </w:r>
    </w:p>
    <w:p w14:paraId="7D1A3119" w14:textId="77777777" w:rsidR="004B2F27" w:rsidRPr="004B2F27" w:rsidRDefault="004B2F27" w:rsidP="004B2F27">
      <w:pPr>
        <w:numPr>
          <w:ilvl w:val="0"/>
          <w:numId w:val="1"/>
        </w:numPr>
        <w:shd w:val="clear" w:color="auto" w:fill="FFFFFF"/>
        <w:spacing w:before="100" w:beforeAutospacing="1" w:after="100" w:afterAutospacing="1" w:line="379" w:lineRule="atLeast"/>
        <w:rPr>
          <w:rFonts w:ascii="Times New Roman" w:eastAsia="Times New Roman" w:hAnsi="Times New Roman" w:cs="Times New Roman"/>
          <w:color w:val="333333"/>
          <w:lang w:eastAsia="en-GB"/>
        </w:rPr>
      </w:pPr>
      <w:r w:rsidRPr="004B2F27">
        <w:rPr>
          <w:rFonts w:ascii="Times New Roman" w:eastAsia="Times New Roman" w:hAnsi="Times New Roman" w:cs="Times New Roman"/>
          <w:color w:val="333333"/>
          <w:lang w:eastAsia="en-GB"/>
        </w:rPr>
        <w:t>Phase angle: It reflects the capacitive or resistive nature of the coating; changes may indicate degradation or electrolyte penetration.</w:t>
      </w:r>
    </w:p>
    <w:p w14:paraId="70DA816B" w14:textId="77777777" w:rsidR="004B2F27" w:rsidRPr="004B2F27" w:rsidRDefault="004B2F27" w:rsidP="004B2F27">
      <w:pPr>
        <w:numPr>
          <w:ilvl w:val="0"/>
          <w:numId w:val="1"/>
        </w:numPr>
        <w:shd w:val="clear" w:color="auto" w:fill="FFFFFF"/>
        <w:spacing w:before="100" w:beforeAutospacing="1" w:after="100" w:afterAutospacing="1" w:line="379" w:lineRule="atLeast"/>
        <w:rPr>
          <w:rFonts w:ascii="Times New Roman" w:eastAsia="Times New Roman" w:hAnsi="Times New Roman" w:cs="Times New Roman"/>
          <w:color w:val="333333"/>
          <w:lang w:eastAsia="en-GB"/>
        </w:rPr>
      </w:pPr>
      <w:r w:rsidRPr="004B2F27">
        <w:rPr>
          <w:rFonts w:ascii="Times New Roman" w:eastAsia="Times New Roman" w:hAnsi="Times New Roman" w:cs="Times New Roman"/>
          <w:color w:val="333333"/>
          <w:lang w:eastAsia="en-GB"/>
        </w:rPr>
        <w:t xml:space="preserve">Coating capacitance (Cc): This relates to dielectric properties and thickness, </w:t>
      </w:r>
      <w:proofErr w:type="spellStart"/>
      <w:r w:rsidRPr="004B2F27">
        <w:rPr>
          <w:rFonts w:ascii="Times New Roman" w:eastAsia="Times New Roman" w:hAnsi="Times New Roman" w:cs="Times New Roman"/>
          <w:color w:val="333333"/>
          <w:lang w:eastAsia="en-GB"/>
        </w:rPr>
        <w:t>signaling</w:t>
      </w:r>
      <w:proofErr w:type="spellEnd"/>
      <w:r w:rsidRPr="004B2F27">
        <w:rPr>
          <w:rFonts w:ascii="Times New Roman" w:eastAsia="Times New Roman" w:hAnsi="Times New Roman" w:cs="Times New Roman"/>
          <w:color w:val="333333"/>
          <w:lang w:eastAsia="en-GB"/>
        </w:rPr>
        <w:t xml:space="preserve"> water uptake or deterioration.</w:t>
      </w:r>
    </w:p>
    <w:p w14:paraId="09A3D119" w14:textId="77777777" w:rsidR="004B2F27" w:rsidRPr="004B2F27" w:rsidRDefault="004B2F27" w:rsidP="004B2F27">
      <w:pPr>
        <w:numPr>
          <w:ilvl w:val="0"/>
          <w:numId w:val="1"/>
        </w:numPr>
        <w:shd w:val="clear" w:color="auto" w:fill="FFFFFF"/>
        <w:spacing w:before="100" w:beforeAutospacing="1" w:after="100" w:afterAutospacing="1" w:line="379" w:lineRule="atLeast"/>
        <w:rPr>
          <w:rFonts w:ascii="Times New Roman" w:eastAsia="Times New Roman" w:hAnsi="Times New Roman" w:cs="Times New Roman"/>
          <w:color w:val="333333"/>
          <w:lang w:eastAsia="en-GB"/>
        </w:rPr>
      </w:pPr>
      <w:r w:rsidRPr="004B2F27">
        <w:rPr>
          <w:rFonts w:ascii="Times New Roman" w:eastAsia="Times New Roman" w:hAnsi="Times New Roman" w:cs="Times New Roman"/>
          <w:color w:val="333333"/>
          <w:lang w:eastAsia="en-GB"/>
        </w:rPr>
        <w:t>Pore resistance (</w:t>
      </w:r>
      <w:proofErr w:type="spellStart"/>
      <w:r w:rsidRPr="004B2F27">
        <w:rPr>
          <w:rFonts w:ascii="Times New Roman" w:eastAsia="Times New Roman" w:hAnsi="Times New Roman" w:cs="Times New Roman"/>
          <w:color w:val="333333"/>
          <w:lang w:eastAsia="en-GB"/>
        </w:rPr>
        <w:t>Rpo</w:t>
      </w:r>
      <w:proofErr w:type="spellEnd"/>
      <w:r w:rsidRPr="004B2F27">
        <w:rPr>
          <w:rFonts w:ascii="Times New Roman" w:eastAsia="Times New Roman" w:hAnsi="Times New Roman" w:cs="Times New Roman"/>
          <w:color w:val="333333"/>
          <w:lang w:eastAsia="en-GB"/>
        </w:rPr>
        <w:t>): It provides insights into coating degradation and pore formation, indicating pathways for corrosive substances to reach the substrate.</w:t>
      </w:r>
    </w:p>
    <w:p w14:paraId="6C995CDC" w14:textId="1D28F0B3" w:rsidR="004B2F27" w:rsidRPr="004B2F27" w:rsidRDefault="004B2F27" w:rsidP="004B2F27">
      <w:pPr>
        <w:shd w:val="clear" w:color="auto" w:fill="FFFFFF"/>
        <w:spacing w:after="375" w:line="379" w:lineRule="atLeast"/>
        <w:rPr>
          <w:rFonts w:ascii="Times New Roman" w:eastAsia="Times New Roman" w:hAnsi="Times New Roman" w:cs="Times New Roman"/>
          <w:color w:val="333333"/>
          <w:lang w:eastAsia="en-GB"/>
        </w:rPr>
      </w:pPr>
      <w:r w:rsidRPr="004B2F27">
        <w:rPr>
          <w:rFonts w:ascii="Times New Roman" w:eastAsia="Times New Roman" w:hAnsi="Times New Roman" w:cs="Times New Roman"/>
          <w:color w:val="333333"/>
          <w:lang w:eastAsia="en-GB"/>
        </w:rPr>
        <w:t>These measurements are typically presented as Nyquist plots, which graph the imaginary part of impedance against the real part to visualize the coating's electrochemical behavio</w:t>
      </w:r>
      <w:r w:rsidRPr="004B2F27">
        <w:rPr>
          <w:rFonts w:ascii="Times New Roman" w:eastAsia="Times New Roman" w:hAnsi="Times New Roman" w:cs="Times New Roman"/>
          <w:color w:val="333333"/>
          <w:lang w:eastAsia="en-GB"/>
        </w:rPr>
        <w:t>u</w:t>
      </w:r>
      <w:r w:rsidRPr="004B2F27">
        <w:rPr>
          <w:rFonts w:ascii="Times New Roman" w:eastAsia="Times New Roman" w:hAnsi="Times New Roman" w:cs="Times New Roman"/>
          <w:color w:val="333333"/>
          <w:lang w:eastAsia="en-GB"/>
        </w:rPr>
        <w:t>r, and Bode plots, which display impedance magnitude and phase angle versus frequency to offer a comprehensive view of the coating's response across different timescales.</w:t>
      </w:r>
    </w:p>
    <w:p w14:paraId="528C4747" w14:textId="77777777" w:rsidR="004B2F27" w:rsidRPr="004B2F27" w:rsidRDefault="004B2F27" w:rsidP="004B2F27">
      <w:pPr>
        <w:shd w:val="clear" w:color="auto" w:fill="FFFFFF"/>
        <w:spacing w:after="375" w:line="379" w:lineRule="atLeast"/>
        <w:rPr>
          <w:rFonts w:ascii="Times New Roman" w:eastAsia="Times New Roman" w:hAnsi="Times New Roman" w:cs="Times New Roman"/>
          <w:color w:val="333333"/>
          <w:lang w:eastAsia="en-GB"/>
        </w:rPr>
      </w:pPr>
      <w:r w:rsidRPr="004B2F27">
        <w:rPr>
          <w:rFonts w:ascii="Times New Roman" w:eastAsia="Times New Roman" w:hAnsi="Times New Roman" w:cs="Times New Roman"/>
          <w:color w:val="333333"/>
          <w:lang w:eastAsia="en-GB"/>
        </w:rPr>
        <w:t>Interpreting these plots allows for a detailed analysis of coating performance, including assessing barrier properties, detecting defects, and predicting long-term durability.</w:t>
      </w:r>
      <w:r w:rsidRPr="004B2F27">
        <w:rPr>
          <w:rFonts w:ascii="Times New Roman" w:eastAsia="Times New Roman" w:hAnsi="Times New Roman" w:cs="Times New Roman"/>
          <w:color w:val="333333"/>
          <w:vertAlign w:val="superscript"/>
          <w:lang w:eastAsia="en-GB"/>
        </w:rPr>
        <w:t>1,2</w:t>
      </w:r>
    </w:p>
    <w:p w14:paraId="47FB49D6" w14:textId="77777777" w:rsidR="004B2F27" w:rsidRPr="004B2F27" w:rsidRDefault="004B2F27" w:rsidP="004B2F27">
      <w:pPr>
        <w:shd w:val="clear" w:color="auto" w:fill="FFFFFF"/>
        <w:spacing w:after="150"/>
        <w:outlineLvl w:val="1"/>
        <w:rPr>
          <w:rFonts w:ascii="Times New Roman" w:eastAsia="Times New Roman" w:hAnsi="Times New Roman" w:cs="Times New Roman"/>
          <w:b/>
          <w:bCs/>
          <w:i/>
          <w:iCs/>
          <w:color w:val="333333"/>
          <w:lang w:eastAsia="en-GB"/>
        </w:rPr>
      </w:pPr>
      <w:r w:rsidRPr="004B2F27">
        <w:rPr>
          <w:rFonts w:ascii="Times New Roman" w:eastAsia="Times New Roman" w:hAnsi="Times New Roman" w:cs="Times New Roman"/>
          <w:b/>
          <w:bCs/>
          <w:i/>
          <w:iCs/>
          <w:color w:val="333333"/>
          <w:lang w:eastAsia="en-GB"/>
        </w:rPr>
        <w:t>Recent Innovations in Coating Evaluation</w:t>
      </w:r>
    </w:p>
    <w:p w14:paraId="6B22D656" w14:textId="77777777" w:rsidR="004B2F27" w:rsidRDefault="004B2F27" w:rsidP="004B2F27">
      <w:pPr>
        <w:shd w:val="clear" w:color="auto" w:fill="FFFFFF"/>
        <w:spacing w:before="150" w:after="150"/>
        <w:outlineLvl w:val="3"/>
        <w:rPr>
          <w:rFonts w:ascii="Times New Roman" w:eastAsia="Times New Roman" w:hAnsi="Times New Roman" w:cs="Times New Roman"/>
          <w:color w:val="333333"/>
          <w:lang w:eastAsia="en-GB"/>
        </w:rPr>
      </w:pPr>
    </w:p>
    <w:p w14:paraId="0E4C65F2" w14:textId="26036412" w:rsidR="004B2F27" w:rsidRPr="004B2F27" w:rsidRDefault="004B2F27" w:rsidP="004B2F27">
      <w:pPr>
        <w:shd w:val="clear" w:color="auto" w:fill="FFFFFF"/>
        <w:spacing w:before="150" w:after="150"/>
        <w:outlineLvl w:val="3"/>
        <w:rPr>
          <w:rFonts w:ascii="Times New Roman" w:eastAsia="Times New Roman" w:hAnsi="Times New Roman" w:cs="Times New Roman"/>
          <w:color w:val="333333"/>
          <w:lang w:eastAsia="en-GB"/>
        </w:rPr>
      </w:pPr>
      <w:r w:rsidRPr="004B2F27">
        <w:rPr>
          <w:rFonts w:ascii="Times New Roman" w:eastAsia="Times New Roman" w:hAnsi="Times New Roman" w:cs="Times New Roman"/>
          <w:color w:val="333333"/>
          <w:lang w:eastAsia="en-GB"/>
        </w:rPr>
        <w:t>Portable Impedance Sensors for Coating Failure Diagnosis</w:t>
      </w:r>
    </w:p>
    <w:p w14:paraId="23EFA82B" w14:textId="77777777" w:rsidR="004B2F27" w:rsidRPr="004B2F27" w:rsidRDefault="004B2F27" w:rsidP="004B2F27">
      <w:pPr>
        <w:shd w:val="clear" w:color="auto" w:fill="FFFFFF"/>
        <w:spacing w:after="375" w:line="379" w:lineRule="atLeast"/>
        <w:rPr>
          <w:rFonts w:ascii="Times New Roman" w:eastAsia="Times New Roman" w:hAnsi="Times New Roman" w:cs="Times New Roman"/>
          <w:color w:val="333333"/>
          <w:lang w:eastAsia="en-GB"/>
        </w:rPr>
      </w:pPr>
      <w:r w:rsidRPr="004B2F27">
        <w:rPr>
          <w:rFonts w:ascii="Times New Roman" w:eastAsia="Times New Roman" w:hAnsi="Times New Roman" w:cs="Times New Roman"/>
          <w:color w:val="333333"/>
          <w:lang w:eastAsia="en-GB"/>
        </w:rPr>
        <w:t>One of the most significant recent innovations in EIS for coating evaluation is the development of portable, miniaturized impedance sensors. These devices integrate microelectronics with EIS technology, allowing on-site coating evaluation.</w:t>
      </w:r>
    </w:p>
    <w:p w14:paraId="3C133663" w14:textId="77777777" w:rsidR="004B2F27" w:rsidRPr="004B2F27" w:rsidRDefault="004B2F27" w:rsidP="004B2F27">
      <w:pPr>
        <w:shd w:val="clear" w:color="auto" w:fill="FFFFFF"/>
        <w:spacing w:after="375" w:line="379" w:lineRule="atLeast"/>
        <w:rPr>
          <w:rFonts w:ascii="Times New Roman" w:eastAsia="Times New Roman" w:hAnsi="Times New Roman" w:cs="Times New Roman"/>
          <w:color w:val="333333"/>
          <w:lang w:eastAsia="en-GB"/>
        </w:rPr>
      </w:pPr>
      <w:r w:rsidRPr="004B2F27">
        <w:rPr>
          <w:rFonts w:ascii="Times New Roman" w:eastAsia="Times New Roman" w:hAnsi="Times New Roman" w:cs="Times New Roman"/>
          <w:color w:val="333333"/>
          <w:lang w:eastAsia="en-GB"/>
        </w:rPr>
        <w:t>A study published in the </w:t>
      </w:r>
      <w:hyperlink r:id="rId8" w:tgtFrame="_blank" w:history="1">
        <w:r w:rsidRPr="004B2F27">
          <w:rPr>
            <w:rFonts w:ascii="Times New Roman" w:eastAsia="Times New Roman" w:hAnsi="Times New Roman" w:cs="Times New Roman"/>
            <w:i/>
            <w:iCs/>
            <w:color w:val="448BE2"/>
            <w:lang w:eastAsia="en-GB"/>
          </w:rPr>
          <w:t>Journal of Co</w:t>
        </w:r>
        <w:r w:rsidRPr="004B2F27">
          <w:rPr>
            <w:rFonts w:ascii="Times New Roman" w:eastAsia="Times New Roman" w:hAnsi="Times New Roman" w:cs="Times New Roman"/>
            <w:i/>
            <w:iCs/>
            <w:color w:val="448BE2"/>
            <w:lang w:eastAsia="en-GB"/>
          </w:rPr>
          <w:t>a</w:t>
        </w:r>
        <w:r w:rsidRPr="004B2F27">
          <w:rPr>
            <w:rFonts w:ascii="Times New Roman" w:eastAsia="Times New Roman" w:hAnsi="Times New Roman" w:cs="Times New Roman"/>
            <w:i/>
            <w:iCs/>
            <w:color w:val="448BE2"/>
            <w:lang w:eastAsia="en-GB"/>
          </w:rPr>
          <w:t>tings Technology and Research</w:t>
        </w:r>
      </w:hyperlink>
      <w:r w:rsidRPr="004B2F27">
        <w:rPr>
          <w:rFonts w:ascii="Times New Roman" w:eastAsia="Times New Roman" w:hAnsi="Times New Roman" w:cs="Times New Roman"/>
          <w:color w:val="333333"/>
          <w:lang w:eastAsia="en-GB"/>
        </w:rPr>
        <w:t> designed a miniature impedance sensor for on-field diagnosis of early coating failure. The sensor was used to study the aging process of polyurethane-based coatings in a salt spray test chamber, focusing on critical EIS parameters such as specific capacitance, breakpoint frequency, phase angle, and impedance modulus.</w:t>
      </w:r>
    </w:p>
    <w:p w14:paraId="481A59B8" w14:textId="77777777" w:rsidR="004B2F27" w:rsidRPr="004B2F27" w:rsidRDefault="004B2F27" w:rsidP="004B2F27">
      <w:pPr>
        <w:shd w:val="clear" w:color="auto" w:fill="FFFFFF"/>
        <w:spacing w:after="375" w:line="379" w:lineRule="atLeast"/>
        <w:rPr>
          <w:rFonts w:ascii="Times New Roman" w:eastAsia="Times New Roman" w:hAnsi="Times New Roman" w:cs="Times New Roman"/>
          <w:color w:val="333333"/>
          <w:lang w:eastAsia="en-GB"/>
        </w:rPr>
      </w:pPr>
      <w:r w:rsidRPr="004B2F27">
        <w:rPr>
          <w:rFonts w:ascii="Times New Roman" w:eastAsia="Times New Roman" w:hAnsi="Times New Roman" w:cs="Times New Roman"/>
          <w:color w:val="333333"/>
          <w:lang w:eastAsia="en-GB"/>
        </w:rPr>
        <w:t>The results demonstrated the sensor's capability to accurately monitor coating degradation, identifying thresholds such as impedance modulus below 10</w:t>
      </w:r>
      <w:r w:rsidRPr="004B2F27">
        <w:rPr>
          <w:rFonts w:ascii="Times New Roman" w:eastAsia="Times New Roman" w:hAnsi="Times New Roman" w:cs="Times New Roman"/>
          <w:color w:val="333333"/>
          <w:vertAlign w:val="superscript"/>
          <w:lang w:eastAsia="en-GB"/>
        </w:rPr>
        <w:t>6</w:t>
      </w:r>
      <w:r w:rsidRPr="004B2F27">
        <w:rPr>
          <w:rFonts w:ascii="Times New Roman" w:eastAsia="Times New Roman" w:hAnsi="Times New Roman" w:cs="Times New Roman"/>
          <w:color w:val="333333"/>
          <w:lang w:eastAsia="en-GB"/>
        </w:rPr>
        <w:t> Ω cm</w:t>
      </w:r>
      <w:r w:rsidRPr="004B2F27">
        <w:rPr>
          <w:rFonts w:ascii="Times New Roman" w:eastAsia="Times New Roman" w:hAnsi="Times New Roman" w:cs="Times New Roman"/>
          <w:color w:val="333333"/>
          <w:vertAlign w:val="superscript"/>
          <w:lang w:eastAsia="en-GB"/>
        </w:rPr>
        <w:t>2</w:t>
      </w:r>
      <w:r w:rsidRPr="004B2F27">
        <w:rPr>
          <w:rFonts w:ascii="Times New Roman" w:eastAsia="Times New Roman" w:hAnsi="Times New Roman" w:cs="Times New Roman"/>
          <w:color w:val="333333"/>
          <w:lang w:eastAsia="en-GB"/>
        </w:rPr>
        <w:t> or phase angle less than 20 °, indicating complete coating failure in protecting metal substrates.</w:t>
      </w:r>
    </w:p>
    <w:p w14:paraId="35F0B4F2" w14:textId="77777777" w:rsidR="004B2F27" w:rsidRPr="004B2F27" w:rsidRDefault="004B2F27" w:rsidP="004B2F27">
      <w:pPr>
        <w:shd w:val="clear" w:color="auto" w:fill="FFFFFF"/>
        <w:spacing w:after="375" w:line="379" w:lineRule="atLeast"/>
        <w:rPr>
          <w:rFonts w:ascii="Times New Roman" w:eastAsia="Times New Roman" w:hAnsi="Times New Roman" w:cs="Times New Roman"/>
          <w:color w:val="333333"/>
          <w:lang w:eastAsia="en-GB"/>
        </w:rPr>
      </w:pPr>
      <w:r w:rsidRPr="004B2F27">
        <w:rPr>
          <w:rFonts w:ascii="Times New Roman" w:eastAsia="Times New Roman" w:hAnsi="Times New Roman" w:cs="Times New Roman"/>
          <w:color w:val="333333"/>
          <w:lang w:eastAsia="en-GB"/>
        </w:rPr>
        <w:t xml:space="preserve">This innovative electrochemical sensor and portable </w:t>
      </w:r>
      <w:proofErr w:type="spellStart"/>
      <w:r w:rsidRPr="004B2F27">
        <w:rPr>
          <w:rFonts w:ascii="Times New Roman" w:eastAsia="Times New Roman" w:hAnsi="Times New Roman" w:cs="Times New Roman"/>
          <w:color w:val="333333"/>
          <w:lang w:eastAsia="en-GB"/>
        </w:rPr>
        <w:t>analyzer</w:t>
      </w:r>
      <w:proofErr w:type="spellEnd"/>
      <w:r w:rsidRPr="004B2F27">
        <w:rPr>
          <w:rFonts w:ascii="Times New Roman" w:eastAsia="Times New Roman" w:hAnsi="Times New Roman" w:cs="Times New Roman"/>
          <w:color w:val="333333"/>
          <w:lang w:eastAsia="en-GB"/>
        </w:rPr>
        <w:t xml:space="preserve"> offer enhanced sensitivity compared to conventional methods, facilitating on-site evaluation of coating degradation in practical environmental conditions.</w:t>
      </w:r>
      <w:r w:rsidRPr="004B2F27">
        <w:rPr>
          <w:rFonts w:ascii="Times New Roman" w:eastAsia="Times New Roman" w:hAnsi="Times New Roman" w:cs="Times New Roman"/>
          <w:color w:val="333333"/>
          <w:vertAlign w:val="superscript"/>
          <w:lang w:eastAsia="en-GB"/>
        </w:rPr>
        <w:t>3</w:t>
      </w:r>
    </w:p>
    <w:p w14:paraId="6E5A7E3B" w14:textId="0309B222" w:rsidR="004B2F27" w:rsidRPr="004B2F27" w:rsidRDefault="004B2F27" w:rsidP="004B2F27">
      <w:pPr>
        <w:shd w:val="clear" w:color="auto" w:fill="FFFFFF"/>
        <w:spacing w:before="150" w:after="150"/>
        <w:outlineLvl w:val="3"/>
        <w:rPr>
          <w:rFonts w:ascii="Times New Roman" w:eastAsia="Times New Roman" w:hAnsi="Times New Roman" w:cs="Times New Roman"/>
          <w:color w:val="333333"/>
          <w:lang w:eastAsia="en-GB"/>
        </w:rPr>
      </w:pPr>
      <w:r w:rsidRPr="004B2F27">
        <w:rPr>
          <w:rFonts w:ascii="Times New Roman" w:eastAsia="Times New Roman" w:hAnsi="Times New Roman" w:cs="Times New Roman"/>
          <w:color w:val="333333"/>
          <w:lang w:eastAsia="en-GB"/>
        </w:rPr>
        <w:t xml:space="preserve">ML-Driven Impedance Analysis of </w:t>
      </w:r>
      <w:r>
        <w:rPr>
          <w:rFonts w:ascii="Times New Roman" w:eastAsia="Times New Roman" w:hAnsi="Times New Roman" w:cs="Times New Roman"/>
          <w:color w:val="333333"/>
          <w:lang w:eastAsia="en-GB"/>
        </w:rPr>
        <w:t>Protective</w:t>
      </w:r>
      <w:r w:rsidRPr="004B2F27">
        <w:rPr>
          <w:rFonts w:ascii="Times New Roman" w:eastAsia="Times New Roman" w:hAnsi="Times New Roman" w:cs="Times New Roman"/>
          <w:color w:val="333333"/>
          <w:lang w:eastAsia="en-GB"/>
        </w:rPr>
        <w:t xml:space="preserve"> Coatings</w:t>
      </w:r>
    </w:p>
    <w:p w14:paraId="6923D847" w14:textId="77777777" w:rsidR="004B2F27" w:rsidRPr="004B2F27" w:rsidRDefault="004B2F27" w:rsidP="004B2F27">
      <w:pPr>
        <w:shd w:val="clear" w:color="auto" w:fill="FFFFFF"/>
        <w:spacing w:after="375" w:line="379" w:lineRule="atLeast"/>
        <w:rPr>
          <w:rFonts w:ascii="Times New Roman" w:eastAsia="Times New Roman" w:hAnsi="Times New Roman" w:cs="Times New Roman"/>
          <w:color w:val="333333"/>
          <w:lang w:eastAsia="en-GB"/>
        </w:rPr>
      </w:pPr>
      <w:r w:rsidRPr="004B2F27">
        <w:rPr>
          <w:rFonts w:ascii="Times New Roman" w:eastAsia="Times New Roman" w:hAnsi="Times New Roman" w:cs="Times New Roman"/>
          <w:color w:val="333333"/>
          <w:lang w:eastAsia="en-GB"/>
        </w:rPr>
        <w:t xml:space="preserve">Another cutting-edge development is the integration of machine learning algorithms with EIS to </w:t>
      </w:r>
      <w:proofErr w:type="spellStart"/>
      <w:r w:rsidRPr="004B2F27">
        <w:rPr>
          <w:rFonts w:ascii="Times New Roman" w:eastAsia="Times New Roman" w:hAnsi="Times New Roman" w:cs="Times New Roman"/>
          <w:color w:val="333333"/>
          <w:lang w:eastAsia="en-GB"/>
        </w:rPr>
        <w:t>analyze</w:t>
      </w:r>
      <w:proofErr w:type="spellEnd"/>
      <w:r w:rsidRPr="004B2F27">
        <w:rPr>
          <w:rFonts w:ascii="Times New Roman" w:eastAsia="Times New Roman" w:hAnsi="Times New Roman" w:cs="Times New Roman"/>
          <w:color w:val="333333"/>
          <w:lang w:eastAsia="en-GB"/>
        </w:rPr>
        <w:t xml:space="preserve"> coatings under complex conditions.</w:t>
      </w:r>
    </w:p>
    <w:p w14:paraId="1F2D1434" w14:textId="77777777" w:rsidR="004B2F27" w:rsidRPr="004B2F27" w:rsidRDefault="004B2F27" w:rsidP="004B2F27">
      <w:pPr>
        <w:shd w:val="clear" w:color="auto" w:fill="FFFFFF"/>
        <w:spacing w:after="375" w:line="379" w:lineRule="atLeast"/>
        <w:rPr>
          <w:rFonts w:ascii="Times New Roman" w:eastAsia="Times New Roman" w:hAnsi="Times New Roman" w:cs="Times New Roman"/>
          <w:color w:val="333333"/>
          <w:lang w:eastAsia="en-GB"/>
        </w:rPr>
      </w:pPr>
      <w:r w:rsidRPr="004B2F27">
        <w:rPr>
          <w:rFonts w:ascii="Times New Roman" w:eastAsia="Times New Roman" w:hAnsi="Times New Roman" w:cs="Times New Roman"/>
          <w:color w:val="333333"/>
          <w:lang w:eastAsia="en-GB"/>
        </w:rPr>
        <w:t>A study published in </w:t>
      </w:r>
      <w:hyperlink r:id="rId9" w:tgtFrame="_blank" w:history="1">
        <w:r w:rsidRPr="004B2F27">
          <w:rPr>
            <w:rFonts w:ascii="Times New Roman" w:eastAsia="Times New Roman" w:hAnsi="Times New Roman" w:cs="Times New Roman"/>
            <w:i/>
            <w:iCs/>
            <w:color w:val="448BE2"/>
            <w:lang w:eastAsia="en-GB"/>
          </w:rPr>
          <w:t>Construction and Building Materials</w:t>
        </w:r>
      </w:hyperlink>
      <w:r w:rsidRPr="004B2F27">
        <w:rPr>
          <w:rFonts w:ascii="Times New Roman" w:eastAsia="Times New Roman" w:hAnsi="Times New Roman" w:cs="Times New Roman"/>
          <w:color w:val="333333"/>
          <w:lang w:eastAsia="en-GB"/>
        </w:rPr>
        <w:t> evaluated coatings exposed to stray current leakage in subway systems, a significant cause of accelerated corrosion in urban infrastructure. The researchers combined EIS with machine learning algorithms to predict impedance characteristics during corrosion.</w:t>
      </w:r>
    </w:p>
    <w:p w14:paraId="1F6CE4C3" w14:textId="3A079232" w:rsidR="004B2F27" w:rsidRPr="004B2F27" w:rsidRDefault="004B2F27" w:rsidP="004B2F27">
      <w:pPr>
        <w:shd w:val="clear" w:color="auto" w:fill="FFFFFF"/>
        <w:spacing w:after="375" w:line="379" w:lineRule="atLeast"/>
        <w:rPr>
          <w:rFonts w:ascii="Times New Roman" w:eastAsia="Times New Roman" w:hAnsi="Times New Roman" w:cs="Times New Roman"/>
          <w:color w:val="333333"/>
          <w:lang w:eastAsia="en-GB"/>
        </w:rPr>
      </w:pPr>
      <w:r w:rsidRPr="004B2F27">
        <w:rPr>
          <w:rFonts w:ascii="Times New Roman" w:eastAsia="Times New Roman" w:hAnsi="Times New Roman" w:cs="Times New Roman"/>
          <w:color w:val="333333"/>
          <w:lang w:eastAsia="en-GB"/>
        </w:rPr>
        <w:t>They used equivalent circuit mode</w:t>
      </w:r>
      <w:r w:rsidRPr="004B2F27">
        <w:rPr>
          <w:rFonts w:ascii="Times New Roman" w:eastAsia="Times New Roman" w:hAnsi="Times New Roman" w:cs="Times New Roman"/>
          <w:color w:val="333333"/>
          <w:lang w:eastAsia="en-GB"/>
        </w:rPr>
        <w:t>l</w:t>
      </w:r>
      <w:r w:rsidRPr="004B2F27">
        <w:rPr>
          <w:rFonts w:ascii="Times New Roman" w:eastAsia="Times New Roman" w:hAnsi="Times New Roman" w:cs="Times New Roman"/>
          <w:color w:val="333333"/>
          <w:lang w:eastAsia="en-GB"/>
        </w:rPr>
        <w:t xml:space="preserve">ling to fit the Nyquist and Bode plots and developed an artificial neural network (ANN) to predict these plots during corrosion. The ANN model accurately replicated the Nyquist plot, demonstrating its potential for </w:t>
      </w:r>
      <w:proofErr w:type="spellStart"/>
      <w:r w:rsidRPr="004B2F27">
        <w:rPr>
          <w:rFonts w:ascii="Times New Roman" w:eastAsia="Times New Roman" w:hAnsi="Times New Roman" w:cs="Times New Roman"/>
          <w:color w:val="333333"/>
          <w:lang w:eastAsia="en-GB"/>
        </w:rPr>
        <w:t>analyzing</w:t>
      </w:r>
      <w:proofErr w:type="spellEnd"/>
      <w:r w:rsidRPr="004B2F27">
        <w:rPr>
          <w:rFonts w:ascii="Times New Roman" w:eastAsia="Times New Roman" w:hAnsi="Times New Roman" w:cs="Times New Roman"/>
          <w:color w:val="333333"/>
          <w:lang w:eastAsia="en-GB"/>
        </w:rPr>
        <w:t xml:space="preserve"> the equivalent electrical circuit of the corrosion system.</w:t>
      </w:r>
    </w:p>
    <w:p w14:paraId="2F90C676" w14:textId="77777777" w:rsidR="004B2F27" w:rsidRPr="004B2F27" w:rsidRDefault="004B2F27" w:rsidP="004B2F27">
      <w:pPr>
        <w:shd w:val="clear" w:color="auto" w:fill="FFFFFF"/>
        <w:spacing w:after="375" w:line="379" w:lineRule="atLeast"/>
        <w:rPr>
          <w:rFonts w:ascii="Times New Roman" w:eastAsia="Times New Roman" w:hAnsi="Times New Roman" w:cs="Times New Roman"/>
          <w:color w:val="333333"/>
          <w:lang w:eastAsia="en-GB"/>
        </w:rPr>
      </w:pPr>
      <w:r w:rsidRPr="004B2F27">
        <w:rPr>
          <w:rFonts w:ascii="Times New Roman" w:eastAsia="Times New Roman" w:hAnsi="Times New Roman" w:cs="Times New Roman"/>
          <w:color w:val="333333"/>
          <w:lang w:eastAsia="en-GB"/>
        </w:rPr>
        <w:t>The integration of EIS and machine learning represents a promising approach for advanced analysis of coating performance, providing a practical method to enhance coating evaluation and mitigate corrosion risks in complex infrastructure systems.</w:t>
      </w:r>
      <w:r w:rsidRPr="004B2F27">
        <w:rPr>
          <w:rFonts w:ascii="Times New Roman" w:eastAsia="Times New Roman" w:hAnsi="Times New Roman" w:cs="Times New Roman"/>
          <w:color w:val="333333"/>
          <w:vertAlign w:val="superscript"/>
          <w:lang w:eastAsia="en-GB"/>
        </w:rPr>
        <w:t>4</w:t>
      </w:r>
    </w:p>
    <w:p w14:paraId="601A6A7E" w14:textId="77777777" w:rsidR="004B2F27" w:rsidRPr="004B2F27" w:rsidRDefault="004B2F27" w:rsidP="004B2F27">
      <w:pPr>
        <w:shd w:val="clear" w:color="auto" w:fill="FFFFFF"/>
        <w:spacing w:before="150" w:after="150"/>
        <w:outlineLvl w:val="3"/>
        <w:rPr>
          <w:rFonts w:ascii="Times New Roman" w:eastAsia="Times New Roman" w:hAnsi="Times New Roman" w:cs="Times New Roman"/>
          <w:color w:val="333333"/>
          <w:lang w:eastAsia="en-GB"/>
        </w:rPr>
      </w:pPr>
      <w:r w:rsidRPr="004B2F27">
        <w:rPr>
          <w:rFonts w:ascii="Times New Roman" w:eastAsia="Times New Roman" w:hAnsi="Times New Roman" w:cs="Times New Roman"/>
          <w:color w:val="333333"/>
          <w:lang w:eastAsia="en-GB"/>
        </w:rPr>
        <w:t>Using EIS to Develop and Assess Eco-Friendly, Self-Healable Coatings</w:t>
      </w:r>
    </w:p>
    <w:p w14:paraId="70744481" w14:textId="77777777" w:rsidR="004B2F27" w:rsidRPr="004B2F27" w:rsidRDefault="004B2F27" w:rsidP="004B2F27">
      <w:pPr>
        <w:shd w:val="clear" w:color="auto" w:fill="FFFFFF"/>
        <w:spacing w:after="375" w:line="379" w:lineRule="atLeast"/>
        <w:rPr>
          <w:rFonts w:ascii="Times New Roman" w:eastAsia="Times New Roman" w:hAnsi="Times New Roman" w:cs="Times New Roman"/>
          <w:color w:val="333333"/>
          <w:lang w:eastAsia="en-GB"/>
        </w:rPr>
      </w:pPr>
      <w:r w:rsidRPr="004B2F27">
        <w:rPr>
          <w:rFonts w:ascii="Times New Roman" w:eastAsia="Times New Roman" w:hAnsi="Times New Roman" w:cs="Times New Roman"/>
          <w:color w:val="333333"/>
          <w:lang w:eastAsia="en-GB"/>
        </w:rPr>
        <w:t>As environmental concerns drive the development of more sustainable coating technologies, EIS is crucial in evaluating eco-friendly alternatives to traditional toxic coatings.</w:t>
      </w:r>
    </w:p>
    <w:p w14:paraId="3774F5CF" w14:textId="4F80630D" w:rsidR="004B2F27" w:rsidRPr="004B2F27" w:rsidRDefault="004B2F27" w:rsidP="004B2F27">
      <w:pPr>
        <w:shd w:val="clear" w:color="auto" w:fill="FFFFFF"/>
        <w:spacing w:after="375" w:line="379" w:lineRule="atLeast"/>
        <w:rPr>
          <w:rFonts w:ascii="Times New Roman" w:eastAsia="Times New Roman" w:hAnsi="Times New Roman" w:cs="Times New Roman"/>
          <w:color w:val="333333"/>
          <w:lang w:eastAsia="en-GB"/>
        </w:rPr>
      </w:pPr>
      <w:r w:rsidRPr="004B2F27">
        <w:rPr>
          <w:rFonts w:ascii="Times New Roman" w:eastAsia="Times New Roman" w:hAnsi="Times New Roman" w:cs="Times New Roman"/>
          <w:color w:val="333333"/>
          <w:lang w:eastAsia="en-GB"/>
        </w:rPr>
        <w:t>A study in </w:t>
      </w:r>
      <w:hyperlink r:id="rId10" w:tgtFrame="_blank" w:history="1">
        <w:r w:rsidRPr="004B2F27">
          <w:rPr>
            <w:rFonts w:ascii="Times New Roman" w:eastAsia="Times New Roman" w:hAnsi="Times New Roman" w:cs="Times New Roman"/>
            <w:i/>
            <w:iCs/>
            <w:color w:val="448BE2"/>
            <w:lang w:eastAsia="en-GB"/>
          </w:rPr>
          <w:t>Progress in Organic Coatings</w:t>
        </w:r>
      </w:hyperlink>
      <w:r w:rsidRPr="004B2F27">
        <w:rPr>
          <w:rFonts w:ascii="Times New Roman" w:eastAsia="Times New Roman" w:hAnsi="Times New Roman" w:cs="Times New Roman"/>
          <w:color w:val="333333"/>
          <w:lang w:eastAsia="en-GB"/>
        </w:rPr>
        <w:t> examined water-based acrylic and solvent-based epoxy resins as potential chromate coating replacements, posing significant toxicity risks. The researchers conducted EIS evaluations on these coatings, applied with and without zinc/alumin</w:t>
      </w:r>
      <w:r w:rsidRPr="004B2F27">
        <w:rPr>
          <w:rFonts w:ascii="Times New Roman" w:eastAsia="Times New Roman" w:hAnsi="Times New Roman" w:cs="Times New Roman"/>
          <w:color w:val="333333"/>
          <w:lang w:eastAsia="en-GB"/>
        </w:rPr>
        <w:t>i</w:t>
      </w:r>
      <w:r w:rsidRPr="004B2F27">
        <w:rPr>
          <w:rFonts w:ascii="Times New Roman" w:eastAsia="Times New Roman" w:hAnsi="Times New Roman" w:cs="Times New Roman"/>
          <w:color w:val="333333"/>
          <w:lang w:eastAsia="en-GB"/>
        </w:rPr>
        <w:t>um pigments, on galvanized steel plates.</w:t>
      </w:r>
    </w:p>
    <w:p w14:paraId="1D06E43D" w14:textId="77777777" w:rsidR="004B2F27" w:rsidRPr="004B2F27" w:rsidRDefault="004B2F27" w:rsidP="004B2F27">
      <w:pPr>
        <w:shd w:val="clear" w:color="auto" w:fill="FFFFFF"/>
        <w:spacing w:after="375" w:line="379" w:lineRule="atLeast"/>
        <w:rPr>
          <w:rFonts w:ascii="Times New Roman" w:eastAsia="Times New Roman" w:hAnsi="Times New Roman" w:cs="Times New Roman"/>
          <w:color w:val="333333"/>
          <w:lang w:eastAsia="en-GB"/>
        </w:rPr>
      </w:pPr>
      <w:r w:rsidRPr="004B2F27">
        <w:rPr>
          <w:rFonts w:ascii="Times New Roman" w:eastAsia="Times New Roman" w:hAnsi="Times New Roman" w:cs="Times New Roman"/>
          <w:color w:val="333333"/>
          <w:lang w:eastAsia="en-GB"/>
        </w:rPr>
        <w:t>EIS provided detailed insights into the coatings' impedance characteristics, directly correlating with their ability to protect against corrosion. It helped distinguish between epoxy coatings, which showed complete detachment under impact testing, and acrylic coatings, which exhibited minimal cracking, highlighting the efficacy of EIS in identifying viable alternatives based on their electrochemical performance.</w:t>
      </w:r>
    </w:p>
    <w:p w14:paraId="2C6EAA10" w14:textId="77777777" w:rsidR="004B2F27" w:rsidRPr="004B2F27" w:rsidRDefault="004B2F27" w:rsidP="004B2F27">
      <w:pPr>
        <w:shd w:val="clear" w:color="auto" w:fill="FFFFFF"/>
        <w:spacing w:after="375" w:line="379" w:lineRule="atLeast"/>
        <w:rPr>
          <w:rFonts w:ascii="Times New Roman" w:eastAsia="Times New Roman" w:hAnsi="Times New Roman" w:cs="Times New Roman"/>
          <w:color w:val="333333"/>
          <w:lang w:eastAsia="en-GB"/>
        </w:rPr>
      </w:pPr>
      <w:r w:rsidRPr="004B2F27">
        <w:rPr>
          <w:rFonts w:ascii="Times New Roman" w:eastAsia="Times New Roman" w:hAnsi="Times New Roman" w:cs="Times New Roman"/>
          <w:color w:val="333333"/>
          <w:lang w:eastAsia="en-GB"/>
        </w:rPr>
        <w:t>Furthermore, the researchers used EIS to assess the self-healing properties of these coatings, monitor impedance changes to evaluate the effectiveness of autonomous repair mechanisms, and refine formulations for improved durability and longevity.</w:t>
      </w:r>
      <w:r w:rsidRPr="004B2F27">
        <w:rPr>
          <w:rFonts w:ascii="Times New Roman" w:eastAsia="Times New Roman" w:hAnsi="Times New Roman" w:cs="Times New Roman"/>
          <w:color w:val="333333"/>
          <w:vertAlign w:val="superscript"/>
          <w:lang w:eastAsia="en-GB"/>
        </w:rPr>
        <w:t>5</w:t>
      </w:r>
    </w:p>
    <w:p w14:paraId="2C7F009B" w14:textId="77777777" w:rsidR="004B2F27" w:rsidRPr="004B2F27" w:rsidRDefault="004B2F27" w:rsidP="004B2F27">
      <w:pPr>
        <w:shd w:val="clear" w:color="auto" w:fill="FFFFFF"/>
        <w:spacing w:after="150"/>
        <w:outlineLvl w:val="1"/>
        <w:rPr>
          <w:rFonts w:ascii="Times New Roman" w:eastAsia="Times New Roman" w:hAnsi="Times New Roman" w:cs="Times New Roman"/>
          <w:b/>
          <w:bCs/>
          <w:i/>
          <w:iCs/>
          <w:color w:val="333333"/>
          <w:lang w:eastAsia="en-GB"/>
        </w:rPr>
      </w:pPr>
      <w:r w:rsidRPr="004B2F27">
        <w:rPr>
          <w:rFonts w:ascii="Times New Roman" w:eastAsia="Times New Roman" w:hAnsi="Times New Roman" w:cs="Times New Roman"/>
          <w:b/>
          <w:bCs/>
          <w:i/>
          <w:iCs/>
          <w:color w:val="333333"/>
          <w:lang w:eastAsia="en-GB"/>
        </w:rPr>
        <w:t>Applications across Industries</w:t>
      </w:r>
    </w:p>
    <w:p w14:paraId="1F46F727" w14:textId="77777777" w:rsidR="004B2F27" w:rsidRPr="004B2F27" w:rsidRDefault="004B2F27" w:rsidP="004B2F27">
      <w:pPr>
        <w:shd w:val="clear" w:color="auto" w:fill="FFFFFF"/>
        <w:spacing w:after="375" w:line="379" w:lineRule="atLeast"/>
        <w:rPr>
          <w:rFonts w:ascii="Times New Roman" w:eastAsia="Times New Roman" w:hAnsi="Times New Roman" w:cs="Times New Roman"/>
          <w:color w:val="333333"/>
          <w:lang w:eastAsia="en-GB"/>
        </w:rPr>
      </w:pPr>
      <w:r w:rsidRPr="004B2F27">
        <w:rPr>
          <w:rFonts w:ascii="Times New Roman" w:eastAsia="Times New Roman" w:hAnsi="Times New Roman" w:cs="Times New Roman"/>
          <w:color w:val="333333"/>
          <w:lang w:eastAsia="en-GB"/>
        </w:rPr>
        <w:t>EIS's versatility and non-destructive nature have led to its widespread adoption across various industries for coating evaluation.</w:t>
      </w:r>
    </w:p>
    <w:p w14:paraId="00845988" w14:textId="77777777" w:rsidR="004B2F27" w:rsidRPr="004B2F27" w:rsidRDefault="004B2F27" w:rsidP="004B2F27">
      <w:pPr>
        <w:shd w:val="clear" w:color="auto" w:fill="FFFFFF"/>
        <w:spacing w:before="150" w:after="150"/>
        <w:outlineLvl w:val="3"/>
        <w:rPr>
          <w:rFonts w:ascii="Times New Roman" w:eastAsia="Times New Roman" w:hAnsi="Times New Roman" w:cs="Times New Roman"/>
          <w:b/>
          <w:bCs/>
          <w:i/>
          <w:iCs/>
          <w:color w:val="333333"/>
          <w:lang w:eastAsia="en-GB"/>
        </w:rPr>
      </w:pPr>
      <w:r w:rsidRPr="004B2F27">
        <w:rPr>
          <w:rFonts w:ascii="Times New Roman" w:eastAsia="Times New Roman" w:hAnsi="Times New Roman" w:cs="Times New Roman"/>
          <w:b/>
          <w:bCs/>
          <w:i/>
          <w:iCs/>
          <w:color w:val="333333"/>
          <w:lang w:eastAsia="en-GB"/>
        </w:rPr>
        <w:t>Quality Control in Coating Manufacturing</w:t>
      </w:r>
    </w:p>
    <w:p w14:paraId="706B5905" w14:textId="77777777" w:rsidR="004B2F27" w:rsidRPr="004B2F27" w:rsidRDefault="004B2F27" w:rsidP="004B2F27">
      <w:pPr>
        <w:shd w:val="clear" w:color="auto" w:fill="FFFFFF"/>
        <w:spacing w:after="375" w:line="379" w:lineRule="atLeast"/>
        <w:rPr>
          <w:rFonts w:ascii="Times New Roman" w:eastAsia="Times New Roman" w:hAnsi="Times New Roman" w:cs="Times New Roman"/>
          <w:color w:val="333333"/>
          <w:lang w:eastAsia="en-GB"/>
        </w:rPr>
      </w:pPr>
      <w:r w:rsidRPr="004B2F27">
        <w:rPr>
          <w:rFonts w:ascii="Times New Roman" w:eastAsia="Times New Roman" w:hAnsi="Times New Roman" w:cs="Times New Roman"/>
          <w:color w:val="333333"/>
          <w:lang w:eastAsia="en-GB"/>
        </w:rPr>
        <w:t>During the production of protective coatings, EIS serves as a non-destructive testing method to assess coating integrity, thickness, and protective properties. It helps detect microscopic defects and inconsistencies, ensuring each batch meets quality standards.</w:t>
      </w:r>
    </w:p>
    <w:p w14:paraId="614311DF" w14:textId="77777777" w:rsidR="004B2F27" w:rsidRPr="004B2F27" w:rsidRDefault="004B2F27" w:rsidP="004B2F27">
      <w:pPr>
        <w:shd w:val="clear" w:color="auto" w:fill="FFFFFF"/>
        <w:spacing w:after="375" w:line="379" w:lineRule="atLeast"/>
        <w:rPr>
          <w:rFonts w:ascii="Times New Roman" w:eastAsia="Times New Roman" w:hAnsi="Times New Roman" w:cs="Times New Roman"/>
          <w:color w:val="333333"/>
          <w:lang w:eastAsia="en-GB"/>
        </w:rPr>
      </w:pPr>
      <w:r w:rsidRPr="004B2F27">
        <w:rPr>
          <w:rFonts w:ascii="Times New Roman" w:eastAsia="Times New Roman" w:hAnsi="Times New Roman" w:cs="Times New Roman"/>
          <w:color w:val="333333"/>
          <w:lang w:eastAsia="en-GB"/>
        </w:rPr>
        <w:t xml:space="preserve">Moreover, EIS aids in formulating advanced coating materials by </w:t>
      </w:r>
      <w:proofErr w:type="spellStart"/>
      <w:r w:rsidRPr="004B2F27">
        <w:rPr>
          <w:rFonts w:ascii="Times New Roman" w:eastAsia="Times New Roman" w:hAnsi="Times New Roman" w:cs="Times New Roman"/>
          <w:color w:val="333333"/>
          <w:lang w:eastAsia="en-GB"/>
        </w:rPr>
        <w:t>analyzing</w:t>
      </w:r>
      <w:proofErr w:type="spellEnd"/>
      <w:r w:rsidRPr="004B2F27">
        <w:rPr>
          <w:rFonts w:ascii="Times New Roman" w:eastAsia="Times New Roman" w:hAnsi="Times New Roman" w:cs="Times New Roman"/>
          <w:color w:val="333333"/>
          <w:lang w:eastAsia="en-GB"/>
        </w:rPr>
        <w:t xml:space="preserve"> the effects of additives and composition changes on electrochemical properties, resulting in the development of more resilient coatings that resist corrosion, chemical degradation, and environmental damage.</w:t>
      </w:r>
      <w:r w:rsidRPr="004B2F27">
        <w:rPr>
          <w:rFonts w:ascii="Times New Roman" w:eastAsia="Times New Roman" w:hAnsi="Times New Roman" w:cs="Times New Roman"/>
          <w:color w:val="333333"/>
          <w:vertAlign w:val="superscript"/>
          <w:lang w:eastAsia="en-GB"/>
        </w:rPr>
        <w:t>6</w:t>
      </w:r>
    </w:p>
    <w:p w14:paraId="65118388" w14:textId="77777777" w:rsidR="004B2F27" w:rsidRPr="004B2F27" w:rsidRDefault="004B2F27" w:rsidP="004B2F27">
      <w:pPr>
        <w:shd w:val="clear" w:color="auto" w:fill="FFFFFF"/>
        <w:spacing w:before="150" w:after="150"/>
        <w:outlineLvl w:val="3"/>
        <w:rPr>
          <w:rFonts w:ascii="Times New Roman" w:eastAsia="Times New Roman" w:hAnsi="Times New Roman" w:cs="Times New Roman"/>
          <w:color w:val="333333"/>
          <w:lang w:eastAsia="en-GB"/>
        </w:rPr>
      </w:pPr>
      <w:r w:rsidRPr="004B2F27">
        <w:rPr>
          <w:rFonts w:ascii="Times New Roman" w:eastAsia="Times New Roman" w:hAnsi="Times New Roman" w:cs="Times New Roman"/>
          <w:color w:val="333333"/>
          <w:lang w:eastAsia="en-GB"/>
        </w:rPr>
        <w:t>Marine, Automotive, and Aerospace Sectors</w:t>
      </w:r>
    </w:p>
    <w:p w14:paraId="6BEFEB58" w14:textId="77777777" w:rsidR="004B2F27" w:rsidRPr="004B2F27" w:rsidRDefault="004B2F27" w:rsidP="004B2F27">
      <w:pPr>
        <w:shd w:val="clear" w:color="auto" w:fill="FFFFFF"/>
        <w:spacing w:after="375" w:line="379" w:lineRule="atLeast"/>
        <w:rPr>
          <w:rFonts w:ascii="Times New Roman" w:eastAsia="Times New Roman" w:hAnsi="Times New Roman" w:cs="Times New Roman"/>
          <w:color w:val="333333"/>
          <w:lang w:eastAsia="en-GB"/>
        </w:rPr>
      </w:pPr>
      <w:r w:rsidRPr="004B2F27">
        <w:rPr>
          <w:rFonts w:ascii="Times New Roman" w:eastAsia="Times New Roman" w:hAnsi="Times New Roman" w:cs="Times New Roman"/>
          <w:color w:val="333333"/>
          <w:lang w:eastAsia="en-GB"/>
        </w:rPr>
        <w:t>EIS has become essential in industries where corrosion threatens safety and structural integrity. It detects early coating degradation in marine environments, aids in developing durable automotive coatings, and evaluates aerospace coatings for durability, adhesion, and resilience against extreme conditions, reducing maintenance costs.</w:t>
      </w:r>
      <w:r w:rsidRPr="004B2F27">
        <w:rPr>
          <w:rFonts w:ascii="Times New Roman" w:eastAsia="Times New Roman" w:hAnsi="Times New Roman" w:cs="Times New Roman"/>
          <w:color w:val="333333"/>
          <w:vertAlign w:val="superscript"/>
          <w:lang w:eastAsia="en-GB"/>
        </w:rPr>
        <w:t>7,8</w:t>
      </w:r>
    </w:p>
    <w:p w14:paraId="6E24813B" w14:textId="77777777" w:rsidR="004B2F27" w:rsidRPr="004B2F27" w:rsidRDefault="004B2F27" w:rsidP="004B2F27">
      <w:pPr>
        <w:shd w:val="clear" w:color="auto" w:fill="FFFFFF"/>
        <w:spacing w:before="150" w:after="150"/>
        <w:outlineLvl w:val="3"/>
        <w:rPr>
          <w:rFonts w:ascii="Times New Roman" w:eastAsia="Times New Roman" w:hAnsi="Times New Roman" w:cs="Times New Roman"/>
          <w:color w:val="333333"/>
          <w:lang w:eastAsia="en-GB"/>
        </w:rPr>
      </w:pPr>
      <w:r w:rsidRPr="004B2F27">
        <w:rPr>
          <w:rFonts w:ascii="Times New Roman" w:eastAsia="Times New Roman" w:hAnsi="Times New Roman" w:cs="Times New Roman"/>
          <w:color w:val="333333"/>
          <w:lang w:eastAsia="en-GB"/>
        </w:rPr>
        <w:t>Coating Assessment in Metallic Heritage Preservation</w:t>
      </w:r>
    </w:p>
    <w:p w14:paraId="097EB4CA" w14:textId="77777777" w:rsidR="004B2F27" w:rsidRPr="004B2F27" w:rsidRDefault="004B2F27" w:rsidP="004B2F27">
      <w:pPr>
        <w:shd w:val="clear" w:color="auto" w:fill="FFFFFF"/>
        <w:spacing w:after="375" w:line="379" w:lineRule="atLeast"/>
        <w:rPr>
          <w:rFonts w:ascii="Times New Roman" w:eastAsia="Times New Roman" w:hAnsi="Times New Roman" w:cs="Times New Roman"/>
          <w:color w:val="333333"/>
          <w:lang w:eastAsia="en-GB"/>
        </w:rPr>
      </w:pPr>
      <w:r w:rsidRPr="004B2F27">
        <w:rPr>
          <w:rFonts w:ascii="Times New Roman" w:eastAsia="Times New Roman" w:hAnsi="Times New Roman" w:cs="Times New Roman"/>
          <w:color w:val="333333"/>
          <w:lang w:eastAsia="en-GB"/>
        </w:rPr>
        <w:t>EIS has been widely employed for nearly three decades to assess the anti-corrosive properties of metal coatings, but its use in evaluating coatings for the conservation of metallic cultural heritage emerged much later, starting in the late 20th century.</w:t>
      </w:r>
    </w:p>
    <w:p w14:paraId="5CEA62B4" w14:textId="77777777" w:rsidR="004B2F27" w:rsidRPr="004B2F27" w:rsidRDefault="004B2F27" w:rsidP="004B2F27">
      <w:pPr>
        <w:shd w:val="clear" w:color="auto" w:fill="FFFFFF"/>
        <w:spacing w:after="375" w:line="379" w:lineRule="atLeast"/>
        <w:rPr>
          <w:rFonts w:ascii="Times New Roman" w:eastAsia="Times New Roman" w:hAnsi="Times New Roman" w:cs="Times New Roman"/>
          <w:color w:val="333333"/>
          <w:lang w:eastAsia="en-GB"/>
        </w:rPr>
      </w:pPr>
      <w:r w:rsidRPr="004B2F27">
        <w:rPr>
          <w:rFonts w:ascii="Times New Roman" w:eastAsia="Times New Roman" w:hAnsi="Times New Roman" w:cs="Times New Roman"/>
          <w:color w:val="333333"/>
          <w:lang w:eastAsia="en-GB"/>
        </w:rPr>
        <w:t>Since then, EIS has gained popularity for testing coatings on materials like bronze, iron, silver, and lead, adapting its methodology to meet the unique requirements of heritage artifacts and conservation professionals.</w:t>
      </w:r>
    </w:p>
    <w:p w14:paraId="26D96B82" w14:textId="77777777" w:rsidR="004B2F27" w:rsidRPr="004B2F27" w:rsidRDefault="004B2F27" w:rsidP="004B2F27">
      <w:pPr>
        <w:shd w:val="clear" w:color="auto" w:fill="FFFFFF"/>
        <w:spacing w:after="375" w:line="379" w:lineRule="atLeast"/>
        <w:rPr>
          <w:rFonts w:ascii="Times New Roman" w:eastAsia="Times New Roman" w:hAnsi="Times New Roman" w:cs="Times New Roman"/>
          <w:color w:val="333333"/>
          <w:lang w:eastAsia="en-GB"/>
        </w:rPr>
      </w:pPr>
      <w:r w:rsidRPr="004B2F27">
        <w:rPr>
          <w:rFonts w:ascii="Times New Roman" w:eastAsia="Times New Roman" w:hAnsi="Times New Roman" w:cs="Times New Roman"/>
          <w:color w:val="333333"/>
          <w:lang w:eastAsia="en-GB"/>
        </w:rPr>
        <w:t>It has proven invaluable in aiding conservators and restorers in selecting suitable coatings, whether applied to specially prepared samples or directly on artifacts to assess protective qualities or natural/artificial patinas.</w:t>
      </w:r>
      <w:r w:rsidRPr="004B2F27">
        <w:rPr>
          <w:rFonts w:ascii="Times New Roman" w:eastAsia="Times New Roman" w:hAnsi="Times New Roman" w:cs="Times New Roman"/>
          <w:color w:val="333333"/>
          <w:vertAlign w:val="superscript"/>
          <w:lang w:eastAsia="en-GB"/>
        </w:rPr>
        <w:t>9</w:t>
      </w:r>
    </w:p>
    <w:p w14:paraId="7DFE2514" w14:textId="77777777" w:rsidR="004B2F27" w:rsidRPr="004B2F27" w:rsidRDefault="004B2F27" w:rsidP="004B2F27">
      <w:pPr>
        <w:shd w:val="clear" w:color="auto" w:fill="FFFFFF"/>
        <w:spacing w:after="150"/>
        <w:outlineLvl w:val="1"/>
        <w:rPr>
          <w:rFonts w:ascii="Times New Roman" w:eastAsia="Times New Roman" w:hAnsi="Times New Roman" w:cs="Times New Roman"/>
          <w:b/>
          <w:bCs/>
          <w:i/>
          <w:iCs/>
          <w:color w:val="333333"/>
          <w:lang w:eastAsia="en-GB"/>
        </w:rPr>
      </w:pPr>
      <w:proofErr w:type="gramStart"/>
      <w:r w:rsidRPr="004B2F27">
        <w:rPr>
          <w:rFonts w:ascii="Times New Roman" w:eastAsia="Times New Roman" w:hAnsi="Times New Roman" w:cs="Times New Roman"/>
          <w:b/>
          <w:bCs/>
          <w:i/>
          <w:iCs/>
          <w:color w:val="333333"/>
          <w:lang w:eastAsia="en-GB"/>
        </w:rPr>
        <w:t>Future Outlook</w:t>
      </w:r>
      <w:proofErr w:type="gramEnd"/>
    </w:p>
    <w:p w14:paraId="19E15BB7" w14:textId="77777777" w:rsidR="004B2F27" w:rsidRPr="004B2F27" w:rsidRDefault="004B2F27" w:rsidP="004B2F27">
      <w:pPr>
        <w:shd w:val="clear" w:color="auto" w:fill="FFFFFF"/>
        <w:spacing w:after="375" w:line="379" w:lineRule="atLeast"/>
        <w:rPr>
          <w:rFonts w:ascii="Times New Roman" w:eastAsia="Times New Roman" w:hAnsi="Times New Roman" w:cs="Times New Roman"/>
          <w:color w:val="333333"/>
          <w:lang w:eastAsia="en-GB"/>
        </w:rPr>
      </w:pPr>
      <w:r w:rsidRPr="004B2F27">
        <w:rPr>
          <w:rFonts w:ascii="Times New Roman" w:eastAsia="Times New Roman" w:hAnsi="Times New Roman" w:cs="Times New Roman"/>
          <w:color w:val="333333"/>
          <w:lang w:eastAsia="en-GB"/>
        </w:rPr>
        <w:t xml:space="preserve">Advancements in EIS technology </w:t>
      </w:r>
      <w:proofErr w:type="gramStart"/>
      <w:r w:rsidRPr="004B2F27">
        <w:rPr>
          <w:rFonts w:ascii="Times New Roman" w:eastAsia="Times New Roman" w:hAnsi="Times New Roman" w:cs="Times New Roman"/>
          <w:color w:val="333333"/>
          <w:lang w:eastAsia="en-GB"/>
        </w:rPr>
        <w:t>are</w:t>
      </w:r>
      <w:proofErr w:type="gramEnd"/>
      <w:r w:rsidRPr="004B2F27">
        <w:rPr>
          <w:rFonts w:ascii="Times New Roman" w:eastAsia="Times New Roman" w:hAnsi="Times New Roman" w:cs="Times New Roman"/>
          <w:color w:val="333333"/>
          <w:lang w:eastAsia="en-GB"/>
        </w:rPr>
        <w:t xml:space="preserve"> expected to enhance sensor miniaturization, speed up measurements, integrate machine learning for advanced data analysis, and explore applications in smart coatings with self-healing or sensing capabilities.</w:t>
      </w:r>
    </w:p>
    <w:p w14:paraId="7588413C" w14:textId="77777777" w:rsidR="004B2F27" w:rsidRPr="004B2F27" w:rsidRDefault="004B2F27" w:rsidP="004B2F27">
      <w:pPr>
        <w:shd w:val="clear" w:color="auto" w:fill="FFFFFF"/>
        <w:spacing w:after="375" w:line="379" w:lineRule="atLeast"/>
        <w:rPr>
          <w:rFonts w:ascii="Times New Roman" w:eastAsia="Times New Roman" w:hAnsi="Times New Roman" w:cs="Times New Roman"/>
          <w:color w:val="333333"/>
          <w:lang w:eastAsia="en-GB"/>
        </w:rPr>
      </w:pPr>
      <w:r w:rsidRPr="004B2F27">
        <w:rPr>
          <w:rFonts w:ascii="Times New Roman" w:eastAsia="Times New Roman" w:hAnsi="Times New Roman" w:cs="Times New Roman"/>
          <w:color w:val="333333"/>
          <w:lang w:eastAsia="en-GB"/>
        </w:rPr>
        <w:t>As EIS continues to prove its value in coating evaluation, it is expected to play an increasingly important role in shaping industry standards and practices. This may lead to more stringent quality control measures, improved coating formulations, and more accurate predictions of coating lifespan in various applications.</w:t>
      </w:r>
      <w:r w:rsidRPr="004B2F27">
        <w:rPr>
          <w:rFonts w:ascii="Times New Roman" w:eastAsia="Times New Roman" w:hAnsi="Times New Roman" w:cs="Times New Roman"/>
          <w:color w:val="333333"/>
          <w:vertAlign w:val="superscript"/>
          <w:lang w:eastAsia="en-GB"/>
        </w:rPr>
        <w:t>5,10</w:t>
      </w:r>
    </w:p>
    <w:p w14:paraId="27AAFF6D" w14:textId="77777777" w:rsidR="004B2F27" w:rsidRPr="004B2F27" w:rsidRDefault="004B2F27" w:rsidP="004B2F27">
      <w:pPr>
        <w:shd w:val="clear" w:color="auto" w:fill="FFFFFF"/>
        <w:spacing w:after="150"/>
        <w:outlineLvl w:val="1"/>
        <w:rPr>
          <w:rFonts w:ascii="Times New Roman" w:eastAsia="Times New Roman" w:hAnsi="Times New Roman" w:cs="Times New Roman"/>
          <w:b/>
          <w:bCs/>
          <w:i/>
          <w:iCs/>
          <w:color w:val="333333"/>
          <w:lang w:eastAsia="en-GB"/>
        </w:rPr>
      </w:pPr>
      <w:r w:rsidRPr="004B2F27">
        <w:rPr>
          <w:rFonts w:ascii="Times New Roman" w:eastAsia="Times New Roman" w:hAnsi="Times New Roman" w:cs="Times New Roman"/>
          <w:b/>
          <w:bCs/>
          <w:i/>
          <w:iCs/>
          <w:color w:val="333333"/>
          <w:lang w:eastAsia="en-GB"/>
        </w:rPr>
        <w:t>References and Further Reading</w:t>
      </w:r>
    </w:p>
    <w:p w14:paraId="6615AFD1" w14:textId="77777777" w:rsidR="004B2F27" w:rsidRPr="004B2F27" w:rsidRDefault="004B2F27" w:rsidP="004B2F27">
      <w:pPr>
        <w:numPr>
          <w:ilvl w:val="0"/>
          <w:numId w:val="2"/>
        </w:numPr>
        <w:shd w:val="clear" w:color="auto" w:fill="FFFFFF"/>
        <w:spacing w:before="100" w:beforeAutospacing="1" w:after="100" w:afterAutospacing="1" w:line="379" w:lineRule="atLeast"/>
        <w:rPr>
          <w:rFonts w:ascii="Times New Roman" w:eastAsia="Times New Roman" w:hAnsi="Times New Roman" w:cs="Times New Roman"/>
          <w:color w:val="333333"/>
          <w:lang w:eastAsia="en-GB"/>
        </w:rPr>
      </w:pPr>
      <w:r w:rsidRPr="004B2F27">
        <w:rPr>
          <w:rFonts w:ascii="Times New Roman" w:eastAsia="Times New Roman" w:hAnsi="Times New Roman" w:cs="Times New Roman"/>
          <w:color w:val="333333"/>
          <w:lang w:eastAsia="en-GB"/>
        </w:rPr>
        <w:t>Waters, N., Connolly, R., Brown, D., Laskowski, B. (2014, September). Electrochemical impedance spectroscopy for coating evaluation using a micro sensor. In </w:t>
      </w:r>
      <w:r w:rsidRPr="004B2F27">
        <w:rPr>
          <w:rFonts w:ascii="Times New Roman" w:eastAsia="Times New Roman" w:hAnsi="Times New Roman" w:cs="Times New Roman"/>
          <w:i/>
          <w:iCs/>
          <w:color w:val="333333"/>
          <w:lang w:eastAsia="en-GB"/>
        </w:rPr>
        <w:t>Annual Conference of the PHM Society</w:t>
      </w:r>
      <w:r w:rsidRPr="004B2F27">
        <w:rPr>
          <w:rFonts w:ascii="Times New Roman" w:eastAsia="Times New Roman" w:hAnsi="Times New Roman" w:cs="Times New Roman"/>
          <w:color w:val="333333"/>
          <w:lang w:eastAsia="en-GB"/>
        </w:rPr>
        <w:t>. </w:t>
      </w:r>
      <w:hyperlink r:id="rId11" w:tgtFrame="_blank" w:history="1">
        <w:r w:rsidRPr="004B2F27">
          <w:rPr>
            <w:rFonts w:ascii="Times New Roman" w:eastAsia="Times New Roman" w:hAnsi="Times New Roman" w:cs="Times New Roman"/>
            <w:color w:val="5F5F5F"/>
            <w:u w:val="single"/>
            <w:lang w:eastAsia="en-GB"/>
          </w:rPr>
          <w:t>doi.org/10.36001/</w:t>
        </w:r>
        <w:proofErr w:type="gramStart"/>
        <w:r w:rsidRPr="004B2F27">
          <w:rPr>
            <w:rFonts w:ascii="Times New Roman" w:eastAsia="Times New Roman" w:hAnsi="Times New Roman" w:cs="Times New Roman"/>
            <w:color w:val="5F5F5F"/>
            <w:u w:val="single"/>
            <w:lang w:eastAsia="en-GB"/>
          </w:rPr>
          <w:t>phmconf.2014.v</w:t>
        </w:r>
        <w:proofErr w:type="gramEnd"/>
        <w:r w:rsidRPr="004B2F27">
          <w:rPr>
            <w:rFonts w:ascii="Times New Roman" w:eastAsia="Times New Roman" w:hAnsi="Times New Roman" w:cs="Times New Roman"/>
            <w:color w:val="5F5F5F"/>
            <w:u w:val="single"/>
            <w:lang w:eastAsia="en-GB"/>
          </w:rPr>
          <w:t>6i1.2340</w:t>
        </w:r>
      </w:hyperlink>
    </w:p>
    <w:p w14:paraId="6906E01B" w14:textId="77777777" w:rsidR="004B2F27" w:rsidRPr="004B2F27" w:rsidRDefault="004B2F27" w:rsidP="004B2F27">
      <w:pPr>
        <w:numPr>
          <w:ilvl w:val="0"/>
          <w:numId w:val="2"/>
        </w:numPr>
        <w:shd w:val="clear" w:color="auto" w:fill="FFFFFF"/>
        <w:spacing w:before="100" w:beforeAutospacing="1" w:after="100" w:afterAutospacing="1" w:line="379" w:lineRule="atLeast"/>
        <w:rPr>
          <w:rFonts w:ascii="Times New Roman" w:eastAsia="Times New Roman" w:hAnsi="Times New Roman" w:cs="Times New Roman"/>
          <w:color w:val="333333"/>
          <w:lang w:eastAsia="en-GB"/>
        </w:rPr>
      </w:pPr>
      <w:r w:rsidRPr="004B2F27">
        <w:rPr>
          <w:rFonts w:ascii="Times New Roman" w:eastAsia="Times New Roman" w:hAnsi="Times New Roman" w:cs="Times New Roman"/>
          <w:color w:val="333333"/>
          <w:lang w:eastAsia="en-GB"/>
        </w:rPr>
        <w:t>Han, Le. (2019). </w:t>
      </w:r>
      <w:r w:rsidRPr="004B2F27">
        <w:rPr>
          <w:rFonts w:ascii="Times New Roman" w:eastAsia="Times New Roman" w:hAnsi="Times New Roman" w:cs="Times New Roman"/>
          <w:i/>
          <w:iCs/>
          <w:color w:val="333333"/>
          <w:lang w:eastAsia="en-GB"/>
        </w:rPr>
        <w:t>Impedance Spectroscopy</w:t>
      </w:r>
      <w:r w:rsidRPr="004B2F27">
        <w:rPr>
          <w:rFonts w:ascii="Times New Roman" w:eastAsia="Times New Roman" w:hAnsi="Times New Roman" w:cs="Times New Roman"/>
          <w:color w:val="333333"/>
          <w:lang w:eastAsia="en-GB"/>
        </w:rPr>
        <w:t xml:space="preserve">. [Online] </w:t>
      </w:r>
      <w:proofErr w:type="spellStart"/>
      <w:r w:rsidRPr="004B2F27">
        <w:rPr>
          <w:rFonts w:ascii="Times New Roman" w:eastAsia="Times New Roman" w:hAnsi="Times New Roman" w:cs="Times New Roman"/>
          <w:color w:val="333333"/>
          <w:lang w:eastAsia="en-GB"/>
        </w:rPr>
        <w:t>LibreTexts</w:t>
      </w:r>
      <w:proofErr w:type="spellEnd"/>
      <w:r w:rsidRPr="004B2F27">
        <w:rPr>
          <w:rFonts w:ascii="Times New Roman" w:eastAsia="Times New Roman" w:hAnsi="Times New Roman" w:cs="Times New Roman"/>
          <w:color w:val="333333"/>
          <w:lang w:eastAsia="en-GB"/>
        </w:rPr>
        <w:t>. Available at: </w:t>
      </w:r>
      <w:hyperlink r:id="rId12" w:tgtFrame="_blank" w:history="1">
        <w:r w:rsidRPr="004B2F27">
          <w:rPr>
            <w:rFonts w:ascii="Times New Roman" w:eastAsia="Times New Roman" w:hAnsi="Times New Roman" w:cs="Times New Roman"/>
            <w:color w:val="5F5F5F"/>
            <w:u w:val="single"/>
            <w:lang w:eastAsia="en-GB"/>
          </w:rPr>
          <w:t>https://chem.libretexts.org/Courses/Franklin_and_Marshall_College/Introduction_to_Materials_Characterization__CHM_412_Collaborative_Text/Electrochemistry/Impedance_Spectroscopy</w:t>
        </w:r>
      </w:hyperlink>
    </w:p>
    <w:p w14:paraId="47D05D53" w14:textId="77777777" w:rsidR="004B2F27" w:rsidRPr="004B2F27" w:rsidRDefault="004B2F27" w:rsidP="004B2F27">
      <w:pPr>
        <w:numPr>
          <w:ilvl w:val="0"/>
          <w:numId w:val="2"/>
        </w:numPr>
        <w:shd w:val="clear" w:color="auto" w:fill="FFFFFF"/>
        <w:spacing w:before="100" w:beforeAutospacing="1" w:after="100" w:afterAutospacing="1" w:line="379" w:lineRule="atLeast"/>
        <w:rPr>
          <w:rFonts w:ascii="Times New Roman" w:eastAsia="Times New Roman" w:hAnsi="Times New Roman" w:cs="Times New Roman"/>
          <w:color w:val="333333"/>
          <w:lang w:eastAsia="en-GB"/>
        </w:rPr>
      </w:pPr>
      <w:r w:rsidRPr="004B2F27">
        <w:rPr>
          <w:rFonts w:ascii="Times New Roman" w:eastAsia="Times New Roman" w:hAnsi="Times New Roman" w:cs="Times New Roman"/>
          <w:color w:val="333333"/>
          <w:lang w:eastAsia="en-GB"/>
        </w:rPr>
        <w:t>Cai, G., Wang, H., Jiang, D., Dong, Z. (2018). Impedance sensor for the early failure diagnosis of organic coatings. </w:t>
      </w:r>
      <w:r w:rsidRPr="004B2F27">
        <w:rPr>
          <w:rFonts w:ascii="Times New Roman" w:eastAsia="Times New Roman" w:hAnsi="Times New Roman" w:cs="Times New Roman"/>
          <w:i/>
          <w:iCs/>
          <w:color w:val="333333"/>
          <w:lang w:eastAsia="en-GB"/>
        </w:rPr>
        <w:t>Journal of Coatings Technology and Research</w:t>
      </w:r>
      <w:r w:rsidRPr="004B2F27">
        <w:rPr>
          <w:rFonts w:ascii="Times New Roman" w:eastAsia="Times New Roman" w:hAnsi="Times New Roman" w:cs="Times New Roman"/>
          <w:color w:val="333333"/>
          <w:lang w:eastAsia="en-GB"/>
        </w:rPr>
        <w:t>. </w:t>
      </w:r>
      <w:hyperlink r:id="rId13" w:tgtFrame="_blank" w:history="1">
        <w:r w:rsidRPr="004B2F27">
          <w:rPr>
            <w:rFonts w:ascii="Times New Roman" w:eastAsia="Times New Roman" w:hAnsi="Times New Roman" w:cs="Times New Roman"/>
            <w:color w:val="5F5F5F"/>
            <w:u w:val="single"/>
            <w:lang w:eastAsia="en-GB"/>
          </w:rPr>
          <w:t>doi.org/10.1007/s11998-018-0072-5</w:t>
        </w:r>
      </w:hyperlink>
    </w:p>
    <w:p w14:paraId="1F991A1D" w14:textId="77777777" w:rsidR="004B2F27" w:rsidRPr="004B2F27" w:rsidRDefault="004B2F27" w:rsidP="004B2F27">
      <w:pPr>
        <w:numPr>
          <w:ilvl w:val="0"/>
          <w:numId w:val="2"/>
        </w:numPr>
        <w:shd w:val="clear" w:color="auto" w:fill="FFFFFF"/>
        <w:spacing w:before="100" w:beforeAutospacing="1" w:after="100" w:afterAutospacing="1" w:line="379" w:lineRule="atLeast"/>
        <w:rPr>
          <w:rFonts w:ascii="Times New Roman" w:eastAsia="Times New Roman" w:hAnsi="Times New Roman" w:cs="Times New Roman"/>
          <w:color w:val="333333"/>
          <w:lang w:eastAsia="en-GB"/>
        </w:rPr>
      </w:pPr>
      <w:r w:rsidRPr="004B2F27">
        <w:rPr>
          <w:rFonts w:ascii="Times New Roman" w:eastAsia="Times New Roman" w:hAnsi="Times New Roman" w:cs="Times New Roman"/>
          <w:color w:val="333333"/>
          <w:lang w:eastAsia="en-GB"/>
        </w:rPr>
        <w:t>Wang, C., Li, W., Wang, Y., Yang, X., Xu, S. (2020). Study of electrochemical corrosion on Q235A steel under stray current excitation using combined analysis by electrochemical impedance spectroscopy and artificial neural network. </w:t>
      </w:r>
      <w:r w:rsidRPr="004B2F27">
        <w:rPr>
          <w:rFonts w:ascii="Times New Roman" w:eastAsia="Times New Roman" w:hAnsi="Times New Roman" w:cs="Times New Roman"/>
          <w:i/>
          <w:iCs/>
          <w:color w:val="333333"/>
          <w:lang w:eastAsia="en-GB"/>
        </w:rPr>
        <w:t>Construction and Building Materials</w:t>
      </w:r>
      <w:r w:rsidRPr="004B2F27">
        <w:rPr>
          <w:rFonts w:ascii="Times New Roman" w:eastAsia="Times New Roman" w:hAnsi="Times New Roman" w:cs="Times New Roman"/>
          <w:color w:val="333333"/>
          <w:lang w:eastAsia="en-GB"/>
        </w:rPr>
        <w:t>. </w:t>
      </w:r>
      <w:hyperlink r:id="rId14" w:tgtFrame="_blank" w:history="1">
        <w:r w:rsidRPr="004B2F27">
          <w:rPr>
            <w:rFonts w:ascii="Times New Roman" w:eastAsia="Times New Roman" w:hAnsi="Times New Roman" w:cs="Times New Roman"/>
            <w:color w:val="5F5F5F"/>
            <w:u w:val="single"/>
            <w:lang w:eastAsia="en-GB"/>
          </w:rPr>
          <w:t>doi.org/10.1016/j.conbuildmat.2020.118562</w:t>
        </w:r>
      </w:hyperlink>
    </w:p>
    <w:p w14:paraId="4F8B7FA9" w14:textId="77777777" w:rsidR="004B2F27" w:rsidRPr="004B2F27" w:rsidRDefault="004B2F27" w:rsidP="004B2F27">
      <w:pPr>
        <w:numPr>
          <w:ilvl w:val="0"/>
          <w:numId w:val="2"/>
        </w:numPr>
        <w:shd w:val="clear" w:color="auto" w:fill="FFFFFF"/>
        <w:spacing w:before="100" w:beforeAutospacing="1" w:after="100" w:afterAutospacing="1" w:line="379" w:lineRule="atLeast"/>
        <w:rPr>
          <w:rFonts w:ascii="Times New Roman" w:eastAsia="Times New Roman" w:hAnsi="Times New Roman" w:cs="Times New Roman"/>
          <w:color w:val="333333"/>
          <w:lang w:eastAsia="en-GB"/>
        </w:rPr>
      </w:pPr>
      <w:proofErr w:type="spellStart"/>
      <w:r w:rsidRPr="004B2F27">
        <w:rPr>
          <w:rFonts w:ascii="Times New Roman" w:eastAsia="Times New Roman" w:hAnsi="Times New Roman" w:cs="Times New Roman"/>
          <w:color w:val="333333"/>
          <w:lang w:eastAsia="en-GB"/>
        </w:rPr>
        <w:t>Abolhasani</w:t>
      </w:r>
      <w:proofErr w:type="spellEnd"/>
      <w:r w:rsidRPr="004B2F27">
        <w:rPr>
          <w:rFonts w:ascii="Times New Roman" w:eastAsia="Times New Roman" w:hAnsi="Times New Roman" w:cs="Times New Roman"/>
          <w:color w:val="333333"/>
          <w:lang w:eastAsia="en-GB"/>
        </w:rPr>
        <w:t xml:space="preserve">, H., </w:t>
      </w:r>
      <w:proofErr w:type="spellStart"/>
      <w:r w:rsidRPr="004B2F27">
        <w:rPr>
          <w:rFonts w:ascii="Times New Roman" w:eastAsia="Times New Roman" w:hAnsi="Times New Roman" w:cs="Times New Roman"/>
          <w:color w:val="333333"/>
          <w:lang w:eastAsia="en-GB"/>
        </w:rPr>
        <w:t>Farzi</w:t>
      </w:r>
      <w:proofErr w:type="spellEnd"/>
      <w:r w:rsidRPr="004B2F27">
        <w:rPr>
          <w:rFonts w:ascii="Times New Roman" w:eastAsia="Times New Roman" w:hAnsi="Times New Roman" w:cs="Times New Roman"/>
          <w:color w:val="333333"/>
          <w:lang w:eastAsia="en-GB"/>
        </w:rPr>
        <w:t xml:space="preserve">, G., </w:t>
      </w:r>
      <w:proofErr w:type="spellStart"/>
      <w:r w:rsidRPr="004B2F27">
        <w:rPr>
          <w:rFonts w:ascii="Times New Roman" w:eastAsia="Times New Roman" w:hAnsi="Times New Roman" w:cs="Times New Roman"/>
          <w:color w:val="333333"/>
          <w:lang w:eastAsia="en-GB"/>
        </w:rPr>
        <w:t>Davoodi</w:t>
      </w:r>
      <w:proofErr w:type="spellEnd"/>
      <w:r w:rsidRPr="004B2F27">
        <w:rPr>
          <w:rFonts w:ascii="Times New Roman" w:eastAsia="Times New Roman" w:hAnsi="Times New Roman" w:cs="Times New Roman"/>
          <w:color w:val="333333"/>
          <w:lang w:eastAsia="en-GB"/>
        </w:rPr>
        <w:t xml:space="preserve">, A., </w:t>
      </w:r>
      <w:proofErr w:type="spellStart"/>
      <w:r w:rsidRPr="004B2F27">
        <w:rPr>
          <w:rFonts w:ascii="Times New Roman" w:eastAsia="Times New Roman" w:hAnsi="Times New Roman" w:cs="Times New Roman"/>
          <w:color w:val="333333"/>
          <w:lang w:eastAsia="en-GB"/>
        </w:rPr>
        <w:t>Vakili-Azghandi</w:t>
      </w:r>
      <w:proofErr w:type="spellEnd"/>
      <w:r w:rsidRPr="004B2F27">
        <w:rPr>
          <w:rFonts w:ascii="Times New Roman" w:eastAsia="Times New Roman" w:hAnsi="Times New Roman" w:cs="Times New Roman"/>
          <w:color w:val="333333"/>
          <w:lang w:eastAsia="en-GB"/>
        </w:rPr>
        <w:t xml:space="preserve">, M., Das, O., </w:t>
      </w:r>
      <w:proofErr w:type="spellStart"/>
      <w:r w:rsidRPr="004B2F27">
        <w:rPr>
          <w:rFonts w:ascii="Times New Roman" w:eastAsia="Times New Roman" w:hAnsi="Times New Roman" w:cs="Times New Roman"/>
          <w:color w:val="333333"/>
          <w:lang w:eastAsia="en-GB"/>
        </w:rPr>
        <w:t>Neisiany</w:t>
      </w:r>
      <w:proofErr w:type="spellEnd"/>
      <w:r w:rsidRPr="004B2F27">
        <w:rPr>
          <w:rFonts w:ascii="Times New Roman" w:eastAsia="Times New Roman" w:hAnsi="Times New Roman" w:cs="Times New Roman"/>
          <w:color w:val="333333"/>
          <w:lang w:eastAsia="en-GB"/>
        </w:rPr>
        <w:t>, R. E. (2023). Development of self-healable acrylic water-based environmental-friendly coating as an alternative to chromates coatings. </w:t>
      </w:r>
      <w:r w:rsidRPr="004B2F27">
        <w:rPr>
          <w:rFonts w:ascii="Times New Roman" w:eastAsia="Times New Roman" w:hAnsi="Times New Roman" w:cs="Times New Roman"/>
          <w:i/>
          <w:iCs/>
          <w:color w:val="333333"/>
          <w:lang w:eastAsia="en-GB"/>
        </w:rPr>
        <w:t>Progress in Organic Coatings</w:t>
      </w:r>
      <w:r w:rsidRPr="004B2F27">
        <w:rPr>
          <w:rFonts w:ascii="Times New Roman" w:eastAsia="Times New Roman" w:hAnsi="Times New Roman" w:cs="Times New Roman"/>
          <w:color w:val="333333"/>
          <w:lang w:eastAsia="en-GB"/>
        </w:rPr>
        <w:t>. </w:t>
      </w:r>
      <w:hyperlink r:id="rId15" w:tgtFrame="_blank" w:history="1">
        <w:r w:rsidRPr="004B2F27">
          <w:rPr>
            <w:rFonts w:ascii="Times New Roman" w:eastAsia="Times New Roman" w:hAnsi="Times New Roman" w:cs="Times New Roman"/>
            <w:color w:val="5F5F5F"/>
            <w:u w:val="single"/>
            <w:lang w:eastAsia="en-GB"/>
          </w:rPr>
          <w:t>doi.org/10.1016/j.porgcoat.2022.107402</w:t>
        </w:r>
      </w:hyperlink>
    </w:p>
    <w:p w14:paraId="35AD47EB" w14:textId="77777777" w:rsidR="004B2F27" w:rsidRPr="004B2F27" w:rsidRDefault="004B2F27" w:rsidP="004B2F27">
      <w:pPr>
        <w:numPr>
          <w:ilvl w:val="0"/>
          <w:numId w:val="2"/>
        </w:numPr>
        <w:shd w:val="clear" w:color="auto" w:fill="FFFFFF"/>
        <w:spacing w:before="100" w:beforeAutospacing="1" w:after="100" w:afterAutospacing="1" w:line="379" w:lineRule="atLeast"/>
        <w:rPr>
          <w:rFonts w:ascii="Times New Roman" w:eastAsia="Times New Roman" w:hAnsi="Times New Roman" w:cs="Times New Roman"/>
          <w:color w:val="333333"/>
          <w:lang w:eastAsia="en-GB"/>
        </w:rPr>
      </w:pPr>
      <w:proofErr w:type="spellStart"/>
      <w:r w:rsidRPr="004B2F27">
        <w:rPr>
          <w:rFonts w:ascii="Times New Roman" w:eastAsia="Times New Roman" w:hAnsi="Times New Roman" w:cs="Times New Roman"/>
          <w:color w:val="333333"/>
          <w:lang w:eastAsia="en-GB"/>
        </w:rPr>
        <w:t>Margarit</w:t>
      </w:r>
      <w:proofErr w:type="spellEnd"/>
      <w:r w:rsidRPr="004B2F27">
        <w:rPr>
          <w:rFonts w:ascii="Times New Roman" w:eastAsia="Times New Roman" w:hAnsi="Times New Roman" w:cs="Times New Roman"/>
          <w:color w:val="333333"/>
          <w:lang w:eastAsia="en-GB"/>
        </w:rPr>
        <w:t>-Mattos, ICP. (2020). EIS and organic coatings performance: Revisiting some key points. </w:t>
      </w:r>
      <w:proofErr w:type="spellStart"/>
      <w:r w:rsidRPr="004B2F27">
        <w:rPr>
          <w:rFonts w:ascii="Times New Roman" w:eastAsia="Times New Roman" w:hAnsi="Times New Roman" w:cs="Times New Roman"/>
          <w:i/>
          <w:iCs/>
          <w:color w:val="333333"/>
          <w:lang w:eastAsia="en-GB"/>
        </w:rPr>
        <w:t>Electrochimica</w:t>
      </w:r>
      <w:proofErr w:type="spellEnd"/>
      <w:r w:rsidRPr="004B2F27">
        <w:rPr>
          <w:rFonts w:ascii="Times New Roman" w:eastAsia="Times New Roman" w:hAnsi="Times New Roman" w:cs="Times New Roman"/>
          <w:i/>
          <w:iCs/>
          <w:color w:val="333333"/>
          <w:lang w:eastAsia="en-GB"/>
        </w:rPr>
        <w:t xml:space="preserve"> Acta</w:t>
      </w:r>
      <w:r w:rsidRPr="004B2F27">
        <w:rPr>
          <w:rFonts w:ascii="Times New Roman" w:eastAsia="Times New Roman" w:hAnsi="Times New Roman" w:cs="Times New Roman"/>
          <w:color w:val="333333"/>
          <w:lang w:eastAsia="en-GB"/>
        </w:rPr>
        <w:t>. </w:t>
      </w:r>
      <w:hyperlink r:id="rId16" w:tgtFrame="_blank" w:history="1">
        <w:r w:rsidRPr="004B2F27">
          <w:rPr>
            <w:rFonts w:ascii="Times New Roman" w:eastAsia="Times New Roman" w:hAnsi="Times New Roman" w:cs="Times New Roman"/>
            <w:color w:val="5F5F5F"/>
            <w:u w:val="single"/>
            <w:lang w:eastAsia="en-GB"/>
          </w:rPr>
          <w:t>doi.org/10.1016/j.electacta.2020.136725</w:t>
        </w:r>
      </w:hyperlink>
    </w:p>
    <w:p w14:paraId="53ACCDD3" w14:textId="77777777" w:rsidR="004B2F27" w:rsidRPr="004B2F27" w:rsidRDefault="004B2F27" w:rsidP="004B2F27">
      <w:pPr>
        <w:numPr>
          <w:ilvl w:val="0"/>
          <w:numId w:val="2"/>
        </w:numPr>
        <w:shd w:val="clear" w:color="auto" w:fill="FFFFFF"/>
        <w:spacing w:before="100" w:beforeAutospacing="1" w:after="100" w:afterAutospacing="1" w:line="379" w:lineRule="atLeast"/>
        <w:rPr>
          <w:rFonts w:ascii="Times New Roman" w:eastAsia="Times New Roman" w:hAnsi="Times New Roman" w:cs="Times New Roman"/>
          <w:color w:val="333333"/>
          <w:lang w:eastAsia="en-GB"/>
        </w:rPr>
      </w:pPr>
      <w:r w:rsidRPr="004B2F27">
        <w:rPr>
          <w:rFonts w:ascii="Times New Roman" w:eastAsia="Times New Roman" w:hAnsi="Times New Roman" w:cs="Times New Roman"/>
          <w:color w:val="333333"/>
          <w:lang w:eastAsia="en-GB"/>
        </w:rPr>
        <w:t>Yang, HQ., Zhang, Q., Li, YM., Liu, G., Huang, Y. (2021). Effects of immersion temperature on the performance of a marine epoxy-based organic coating for ballast tanks. </w:t>
      </w:r>
      <w:r w:rsidRPr="004B2F27">
        <w:rPr>
          <w:rFonts w:ascii="Times New Roman" w:eastAsia="Times New Roman" w:hAnsi="Times New Roman" w:cs="Times New Roman"/>
          <w:i/>
          <w:iCs/>
          <w:color w:val="333333"/>
          <w:lang w:eastAsia="en-GB"/>
        </w:rPr>
        <w:t>Journal of Materials Engineering and Performance</w:t>
      </w:r>
      <w:r w:rsidRPr="004B2F27">
        <w:rPr>
          <w:rFonts w:ascii="Times New Roman" w:eastAsia="Times New Roman" w:hAnsi="Times New Roman" w:cs="Times New Roman"/>
          <w:color w:val="333333"/>
          <w:lang w:eastAsia="en-GB"/>
        </w:rPr>
        <w:t>. </w:t>
      </w:r>
      <w:hyperlink r:id="rId17" w:tgtFrame="_blank" w:history="1">
        <w:r w:rsidRPr="004B2F27">
          <w:rPr>
            <w:rFonts w:ascii="Times New Roman" w:eastAsia="Times New Roman" w:hAnsi="Times New Roman" w:cs="Times New Roman"/>
            <w:color w:val="5F5F5F"/>
            <w:u w:val="single"/>
            <w:lang w:eastAsia="en-GB"/>
          </w:rPr>
          <w:t>doi.org/10.1007/s11665-021-05714-3</w:t>
        </w:r>
      </w:hyperlink>
    </w:p>
    <w:p w14:paraId="2760EE1F" w14:textId="77777777" w:rsidR="004B2F27" w:rsidRPr="004B2F27" w:rsidRDefault="004B2F27" w:rsidP="004B2F27">
      <w:pPr>
        <w:numPr>
          <w:ilvl w:val="0"/>
          <w:numId w:val="2"/>
        </w:numPr>
        <w:shd w:val="clear" w:color="auto" w:fill="FFFFFF"/>
        <w:spacing w:before="100" w:beforeAutospacing="1" w:after="100" w:afterAutospacing="1" w:line="379" w:lineRule="atLeast"/>
        <w:rPr>
          <w:rFonts w:ascii="Times New Roman" w:eastAsia="Times New Roman" w:hAnsi="Times New Roman" w:cs="Times New Roman"/>
          <w:color w:val="333333"/>
          <w:lang w:eastAsia="en-GB"/>
        </w:rPr>
      </w:pPr>
      <w:proofErr w:type="spellStart"/>
      <w:r w:rsidRPr="004B2F27">
        <w:rPr>
          <w:rFonts w:ascii="Times New Roman" w:eastAsia="Times New Roman" w:hAnsi="Times New Roman" w:cs="Times New Roman"/>
          <w:color w:val="333333"/>
          <w:lang w:eastAsia="en-GB"/>
        </w:rPr>
        <w:t>Suay</w:t>
      </w:r>
      <w:proofErr w:type="spellEnd"/>
      <w:r w:rsidRPr="004B2F27">
        <w:rPr>
          <w:rFonts w:ascii="Times New Roman" w:eastAsia="Times New Roman" w:hAnsi="Times New Roman" w:cs="Times New Roman"/>
          <w:color w:val="333333"/>
          <w:lang w:eastAsia="en-GB"/>
        </w:rPr>
        <w:t xml:space="preserve">, JJ., </w:t>
      </w:r>
      <w:proofErr w:type="spellStart"/>
      <w:r w:rsidRPr="004B2F27">
        <w:rPr>
          <w:rFonts w:ascii="Times New Roman" w:eastAsia="Times New Roman" w:hAnsi="Times New Roman" w:cs="Times New Roman"/>
          <w:color w:val="333333"/>
          <w:lang w:eastAsia="en-GB"/>
        </w:rPr>
        <w:t>Rodrı́guez</w:t>
      </w:r>
      <w:proofErr w:type="spellEnd"/>
      <w:r w:rsidRPr="004B2F27">
        <w:rPr>
          <w:rFonts w:ascii="Times New Roman" w:eastAsia="Times New Roman" w:hAnsi="Times New Roman" w:cs="Times New Roman"/>
          <w:color w:val="333333"/>
          <w:lang w:eastAsia="en-GB"/>
        </w:rPr>
        <w:t xml:space="preserve">, MT., Razzaq, KA., Carpio, JJ., </w:t>
      </w:r>
      <w:proofErr w:type="spellStart"/>
      <w:r w:rsidRPr="004B2F27">
        <w:rPr>
          <w:rFonts w:ascii="Times New Roman" w:eastAsia="Times New Roman" w:hAnsi="Times New Roman" w:cs="Times New Roman"/>
          <w:color w:val="333333"/>
          <w:lang w:eastAsia="en-GB"/>
        </w:rPr>
        <w:t>Saura</w:t>
      </w:r>
      <w:proofErr w:type="spellEnd"/>
      <w:r w:rsidRPr="004B2F27">
        <w:rPr>
          <w:rFonts w:ascii="Times New Roman" w:eastAsia="Times New Roman" w:hAnsi="Times New Roman" w:cs="Times New Roman"/>
          <w:color w:val="333333"/>
          <w:lang w:eastAsia="en-GB"/>
        </w:rPr>
        <w:t>, J. J. (2003). The evaluation of anti-corrosive automotive epoxy coatings by means of electrochemical impedance spectroscopy. </w:t>
      </w:r>
      <w:r w:rsidRPr="004B2F27">
        <w:rPr>
          <w:rFonts w:ascii="Times New Roman" w:eastAsia="Times New Roman" w:hAnsi="Times New Roman" w:cs="Times New Roman"/>
          <w:i/>
          <w:iCs/>
          <w:color w:val="333333"/>
          <w:lang w:eastAsia="en-GB"/>
        </w:rPr>
        <w:t>Progress in Organic Coatings</w:t>
      </w:r>
      <w:r w:rsidRPr="004B2F27">
        <w:rPr>
          <w:rFonts w:ascii="Times New Roman" w:eastAsia="Times New Roman" w:hAnsi="Times New Roman" w:cs="Times New Roman"/>
          <w:color w:val="333333"/>
          <w:lang w:eastAsia="en-GB"/>
        </w:rPr>
        <w:t>. </w:t>
      </w:r>
      <w:hyperlink r:id="rId18" w:tgtFrame="_blank" w:history="1">
        <w:r w:rsidRPr="004B2F27">
          <w:rPr>
            <w:rFonts w:ascii="Times New Roman" w:eastAsia="Times New Roman" w:hAnsi="Times New Roman" w:cs="Times New Roman"/>
            <w:color w:val="5F5F5F"/>
            <w:u w:val="single"/>
            <w:lang w:eastAsia="en-GB"/>
          </w:rPr>
          <w:t>doi.org/10.1016/S0300-9440(02)00219-9</w:t>
        </w:r>
      </w:hyperlink>
    </w:p>
    <w:p w14:paraId="4C9BE644" w14:textId="77777777" w:rsidR="004B2F27" w:rsidRPr="004B2F27" w:rsidRDefault="004B2F27" w:rsidP="004B2F27">
      <w:pPr>
        <w:numPr>
          <w:ilvl w:val="0"/>
          <w:numId w:val="2"/>
        </w:numPr>
        <w:shd w:val="clear" w:color="auto" w:fill="FFFFFF"/>
        <w:spacing w:before="100" w:beforeAutospacing="1" w:after="100" w:afterAutospacing="1" w:line="379" w:lineRule="atLeast"/>
        <w:rPr>
          <w:rFonts w:ascii="Times New Roman" w:eastAsia="Times New Roman" w:hAnsi="Times New Roman" w:cs="Times New Roman"/>
          <w:color w:val="333333"/>
          <w:lang w:eastAsia="en-GB"/>
        </w:rPr>
      </w:pPr>
      <w:r w:rsidRPr="004B2F27">
        <w:rPr>
          <w:rFonts w:ascii="Times New Roman" w:eastAsia="Times New Roman" w:hAnsi="Times New Roman" w:cs="Times New Roman"/>
          <w:color w:val="333333"/>
          <w:lang w:eastAsia="en-GB"/>
        </w:rPr>
        <w:t xml:space="preserve">Cano, E., </w:t>
      </w:r>
      <w:proofErr w:type="spellStart"/>
      <w:r w:rsidRPr="004B2F27">
        <w:rPr>
          <w:rFonts w:ascii="Times New Roman" w:eastAsia="Times New Roman" w:hAnsi="Times New Roman" w:cs="Times New Roman"/>
          <w:color w:val="333333"/>
          <w:lang w:eastAsia="en-GB"/>
        </w:rPr>
        <w:t>Lafuente</w:t>
      </w:r>
      <w:proofErr w:type="spellEnd"/>
      <w:r w:rsidRPr="004B2F27">
        <w:rPr>
          <w:rFonts w:ascii="Times New Roman" w:eastAsia="Times New Roman" w:hAnsi="Times New Roman" w:cs="Times New Roman"/>
          <w:color w:val="333333"/>
          <w:lang w:eastAsia="en-GB"/>
        </w:rPr>
        <w:t xml:space="preserve">, D., </w:t>
      </w:r>
      <w:proofErr w:type="spellStart"/>
      <w:r w:rsidRPr="004B2F27">
        <w:rPr>
          <w:rFonts w:ascii="Times New Roman" w:eastAsia="Times New Roman" w:hAnsi="Times New Roman" w:cs="Times New Roman"/>
          <w:color w:val="333333"/>
          <w:lang w:eastAsia="en-GB"/>
        </w:rPr>
        <w:t>Bastidas</w:t>
      </w:r>
      <w:proofErr w:type="spellEnd"/>
      <w:r w:rsidRPr="004B2F27">
        <w:rPr>
          <w:rFonts w:ascii="Times New Roman" w:eastAsia="Times New Roman" w:hAnsi="Times New Roman" w:cs="Times New Roman"/>
          <w:color w:val="333333"/>
          <w:lang w:eastAsia="en-GB"/>
        </w:rPr>
        <w:t>, DM. (2010). Use of EIS for the evaluation of the protective properties of coatings for metallic cultural heritage: a review. </w:t>
      </w:r>
      <w:r w:rsidRPr="004B2F27">
        <w:rPr>
          <w:rFonts w:ascii="Times New Roman" w:eastAsia="Times New Roman" w:hAnsi="Times New Roman" w:cs="Times New Roman"/>
          <w:i/>
          <w:iCs/>
          <w:color w:val="333333"/>
          <w:lang w:eastAsia="en-GB"/>
        </w:rPr>
        <w:t xml:space="preserve">J Solid State </w:t>
      </w:r>
      <w:proofErr w:type="spellStart"/>
      <w:r w:rsidRPr="004B2F27">
        <w:rPr>
          <w:rFonts w:ascii="Times New Roman" w:eastAsia="Times New Roman" w:hAnsi="Times New Roman" w:cs="Times New Roman"/>
          <w:i/>
          <w:iCs/>
          <w:color w:val="333333"/>
          <w:lang w:eastAsia="en-GB"/>
        </w:rPr>
        <w:t>Electrochem</w:t>
      </w:r>
      <w:proofErr w:type="spellEnd"/>
      <w:r w:rsidRPr="004B2F27">
        <w:rPr>
          <w:rFonts w:ascii="Times New Roman" w:eastAsia="Times New Roman" w:hAnsi="Times New Roman" w:cs="Times New Roman"/>
          <w:color w:val="333333"/>
          <w:lang w:eastAsia="en-GB"/>
        </w:rPr>
        <w:t>. </w:t>
      </w:r>
      <w:hyperlink r:id="rId19" w:tgtFrame="_blank" w:history="1">
        <w:r w:rsidRPr="004B2F27">
          <w:rPr>
            <w:rFonts w:ascii="Times New Roman" w:eastAsia="Times New Roman" w:hAnsi="Times New Roman" w:cs="Times New Roman"/>
            <w:color w:val="5F5F5F"/>
            <w:u w:val="single"/>
            <w:lang w:eastAsia="en-GB"/>
          </w:rPr>
          <w:t>doi.org/10.1007/s10008-009-0902-6</w:t>
        </w:r>
      </w:hyperlink>
    </w:p>
    <w:p w14:paraId="13DD91BA" w14:textId="77777777" w:rsidR="004B2F27" w:rsidRPr="004B2F27" w:rsidRDefault="004B2F27" w:rsidP="004B2F27">
      <w:pPr>
        <w:numPr>
          <w:ilvl w:val="0"/>
          <w:numId w:val="2"/>
        </w:numPr>
        <w:shd w:val="clear" w:color="auto" w:fill="FFFFFF"/>
        <w:spacing w:before="100" w:beforeAutospacing="1" w:after="100" w:afterAutospacing="1" w:line="379" w:lineRule="atLeast"/>
        <w:rPr>
          <w:rFonts w:ascii="Times New Roman" w:eastAsia="Times New Roman" w:hAnsi="Times New Roman" w:cs="Times New Roman"/>
          <w:color w:val="333333"/>
          <w:lang w:eastAsia="en-GB"/>
        </w:rPr>
      </w:pPr>
      <w:proofErr w:type="spellStart"/>
      <w:r w:rsidRPr="004B2F27">
        <w:rPr>
          <w:rFonts w:ascii="Times New Roman" w:eastAsia="Times New Roman" w:hAnsi="Times New Roman" w:cs="Times New Roman"/>
          <w:color w:val="333333"/>
          <w:lang w:eastAsia="en-GB"/>
        </w:rPr>
        <w:t>Balasubramani</w:t>
      </w:r>
      <w:proofErr w:type="spellEnd"/>
      <w:r w:rsidRPr="004B2F27">
        <w:rPr>
          <w:rFonts w:ascii="Times New Roman" w:eastAsia="Times New Roman" w:hAnsi="Times New Roman" w:cs="Times New Roman"/>
          <w:color w:val="333333"/>
          <w:lang w:eastAsia="en-GB"/>
        </w:rPr>
        <w:t>, V., Sridhar, TM. (2023). Machine Learning in Impedance-Based Sensors. In </w:t>
      </w:r>
      <w:r w:rsidRPr="004B2F27">
        <w:rPr>
          <w:rFonts w:ascii="Times New Roman" w:eastAsia="Times New Roman" w:hAnsi="Times New Roman" w:cs="Times New Roman"/>
          <w:i/>
          <w:iCs/>
          <w:color w:val="333333"/>
          <w:lang w:eastAsia="en-GB"/>
        </w:rPr>
        <w:t>Machine Learning for Advanced Functional Materials</w:t>
      </w:r>
      <w:r w:rsidRPr="004B2F27">
        <w:rPr>
          <w:rFonts w:ascii="Times New Roman" w:eastAsia="Times New Roman" w:hAnsi="Times New Roman" w:cs="Times New Roman"/>
          <w:color w:val="333333"/>
          <w:lang w:eastAsia="en-GB"/>
        </w:rPr>
        <w:t>. </w:t>
      </w:r>
      <w:hyperlink r:id="rId20" w:tgtFrame="_blank" w:history="1">
        <w:r w:rsidRPr="004B2F27">
          <w:rPr>
            <w:rFonts w:ascii="Times New Roman" w:eastAsia="Times New Roman" w:hAnsi="Times New Roman" w:cs="Times New Roman"/>
            <w:color w:val="5F5F5F"/>
            <w:u w:val="single"/>
            <w:lang w:eastAsia="en-GB"/>
          </w:rPr>
          <w:t>doi.org/10.1007/978-981-99-0393-1_12</w:t>
        </w:r>
      </w:hyperlink>
    </w:p>
    <w:p w14:paraId="64A94BEF" w14:textId="3C990202" w:rsidR="004B2F27" w:rsidRPr="004B2F27" w:rsidRDefault="0030375A">
      <w:pPr>
        <w:rPr>
          <w:rFonts w:ascii="Times New Roman" w:hAnsi="Times New Roman" w:cs="Times New Roman"/>
        </w:rPr>
      </w:pPr>
      <w:r>
        <w:rPr>
          <w:rFonts w:ascii="Times New Roman" w:hAnsi="Times New Roman" w:cs="Times New Roman"/>
        </w:rPr>
        <w:t>--</w:t>
      </w:r>
    </w:p>
    <w:sectPr w:rsidR="004B2F27" w:rsidRPr="004B2F27">
      <w:footerReference w:type="even"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DA3A0" w14:textId="77777777" w:rsidR="001E2C94" w:rsidRDefault="001E2C94" w:rsidP="006E64C6">
      <w:r>
        <w:separator/>
      </w:r>
    </w:p>
  </w:endnote>
  <w:endnote w:type="continuationSeparator" w:id="0">
    <w:p w14:paraId="1BC918EB" w14:textId="77777777" w:rsidR="001E2C94" w:rsidRDefault="001E2C94" w:rsidP="006E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1318370"/>
      <w:docPartObj>
        <w:docPartGallery w:val="Page Numbers (Bottom of Page)"/>
        <w:docPartUnique/>
      </w:docPartObj>
    </w:sdtPr>
    <w:sdtContent>
      <w:p w14:paraId="78A0392A" w14:textId="527B3F57" w:rsidR="006E64C6" w:rsidRDefault="006E64C6" w:rsidP="004E16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3147E7" w14:textId="77777777" w:rsidR="006E64C6" w:rsidRDefault="006E64C6" w:rsidP="006E64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2141114"/>
      <w:docPartObj>
        <w:docPartGallery w:val="Page Numbers (Bottom of Page)"/>
        <w:docPartUnique/>
      </w:docPartObj>
    </w:sdtPr>
    <w:sdtContent>
      <w:p w14:paraId="63CC0EB1" w14:textId="07B8F834" w:rsidR="006E64C6" w:rsidRDefault="006E64C6" w:rsidP="004E16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1D92E24" w14:textId="77777777" w:rsidR="006E64C6" w:rsidRDefault="006E64C6" w:rsidP="006E64C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E8CF8" w14:textId="77777777" w:rsidR="001E2C94" w:rsidRDefault="001E2C94" w:rsidP="006E64C6">
      <w:r>
        <w:separator/>
      </w:r>
    </w:p>
  </w:footnote>
  <w:footnote w:type="continuationSeparator" w:id="0">
    <w:p w14:paraId="177133A3" w14:textId="77777777" w:rsidR="001E2C94" w:rsidRDefault="001E2C94" w:rsidP="006E6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01EF5"/>
    <w:multiLevelType w:val="multilevel"/>
    <w:tmpl w:val="CDD05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EE1668"/>
    <w:multiLevelType w:val="multilevel"/>
    <w:tmpl w:val="A148C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3670447">
    <w:abstractNumId w:val="1"/>
  </w:num>
  <w:num w:numId="2" w16cid:durableId="503204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27"/>
    <w:rsid w:val="001E2C94"/>
    <w:rsid w:val="0030375A"/>
    <w:rsid w:val="004B2F27"/>
    <w:rsid w:val="006E64C6"/>
    <w:rsid w:val="007149FF"/>
    <w:rsid w:val="00E415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40E5"/>
  <w15:chartTrackingRefBased/>
  <w15:docId w15:val="{3769BCDF-2982-FC46-9BD1-41263B8BA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B2F27"/>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4B2F27"/>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4B2F27"/>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2F2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B2F2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4B2F27"/>
    <w:rPr>
      <w:rFonts w:ascii="Times New Roman" w:eastAsia="Times New Roman" w:hAnsi="Times New Roman" w:cs="Times New Roman"/>
      <w:b/>
      <w:bCs/>
      <w:lang w:eastAsia="en-GB"/>
    </w:rPr>
  </w:style>
  <w:style w:type="paragraph" w:styleId="NormalWeb">
    <w:name w:val="Normal (Web)"/>
    <w:basedOn w:val="Normal"/>
    <w:uiPriority w:val="99"/>
    <w:semiHidden/>
    <w:unhideWhenUsed/>
    <w:rsid w:val="004B2F27"/>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4B2F27"/>
    <w:rPr>
      <w:b/>
      <w:bCs/>
    </w:rPr>
  </w:style>
  <w:style w:type="character" w:styleId="Emphasis">
    <w:name w:val="Emphasis"/>
    <w:basedOn w:val="DefaultParagraphFont"/>
    <w:uiPriority w:val="20"/>
    <w:qFormat/>
    <w:rsid w:val="004B2F27"/>
    <w:rPr>
      <w:i/>
      <w:iCs/>
    </w:rPr>
  </w:style>
  <w:style w:type="paragraph" w:customStyle="1" w:styleId="cta-full-width-p">
    <w:name w:val="cta-full-width-p"/>
    <w:basedOn w:val="Normal"/>
    <w:rsid w:val="004B2F27"/>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4B2F27"/>
    <w:rPr>
      <w:color w:val="0000FF"/>
      <w:u w:val="single"/>
    </w:rPr>
  </w:style>
  <w:style w:type="paragraph" w:styleId="Footer">
    <w:name w:val="footer"/>
    <w:basedOn w:val="Normal"/>
    <w:link w:val="FooterChar"/>
    <w:uiPriority w:val="99"/>
    <w:unhideWhenUsed/>
    <w:rsid w:val="006E64C6"/>
    <w:pPr>
      <w:tabs>
        <w:tab w:val="center" w:pos="4513"/>
        <w:tab w:val="right" w:pos="9026"/>
      </w:tabs>
    </w:pPr>
  </w:style>
  <w:style w:type="character" w:customStyle="1" w:styleId="FooterChar">
    <w:name w:val="Footer Char"/>
    <w:basedOn w:val="DefaultParagraphFont"/>
    <w:link w:val="Footer"/>
    <w:uiPriority w:val="99"/>
    <w:rsid w:val="006E64C6"/>
  </w:style>
  <w:style w:type="character" w:styleId="PageNumber">
    <w:name w:val="page number"/>
    <w:basedOn w:val="DefaultParagraphFont"/>
    <w:uiPriority w:val="99"/>
    <w:semiHidden/>
    <w:unhideWhenUsed/>
    <w:rsid w:val="006E6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08829">
      <w:bodyDiv w:val="1"/>
      <w:marLeft w:val="0"/>
      <w:marRight w:val="0"/>
      <w:marTop w:val="0"/>
      <w:marBottom w:val="0"/>
      <w:divBdr>
        <w:top w:val="none" w:sz="0" w:space="0" w:color="auto"/>
        <w:left w:val="none" w:sz="0" w:space="0" w:color="auto"/>
        <w:bottom w:val="none" w:sz="0" w:space="0" w:color="auto"/>
        <w:right w:val="none" w:sz="0" w:space="0" w:color="auto"/>
      </w:divBdr>
      <w:divsChild>
        <w:div w:id="2029139282">
          <w:marLeft w:val="150"/>
          <w:marRight w:val="0"/>
          <w:marTop w:val="0"/>
          <w:marBottom w:val="375"/>
          <w:divBdr>
            <w:top w:val="single" w:sz="12" w:space="9" w:color="C9CACB"/>
            <w:left w:val="none" w:sz="0" w:space="9" w:color="auto"/>
            <w:bottom w:val="single" w:sz="12" w:space="9" w:color="C9CACB"/>
            <w:right w:val="none" w:sz="0" w:space="11" w:color="auto"/>
          </w:divBdr>
          <w:divsChild>
            <w:div w:id="811362633">
              <w:marLeft w:val="0"/>
              <w:marRight w:val="0"/>
              <w:marTop w:val="0"/>
              <w:marBottom w:val="0"/>
              <w:divBdr>
                <w:top w:val="none" w:sz="0" w:space="0" w:color="auto"/>
                <w:left w:val="none" w:sz="0" w:space="0" w:color="auto"/>
                <w:bottom w:val="none" w:sz="0" w:space="0" w:color="auto"/>
                <w:right w:val="none" w:sz="0" w:space="0" w:color="auto"/>
              </w:divBdr>
              <w:divsChild>
                <w:div w:id="1739598629">
                  <w:marLeft w:val="0"/>
                  <w:marRight w:val="0"/>
                  <w:marTop w:val="0"/>
                  <w:marBottom w:val="0"/>
                  <w:divBdr>
                    <w:top w:val="none" w:sz="0" w:space="0" w:color="auto"/>
                    <w:left w:val="none" w:sz="0" w:space="0" w:color="auto"/>
                    <w:bottom w:val="none" w:sz="0" w:space="0" w:color="auto"/>
                    <w:right w:val="none" w:sz="0" w:space="0" w:color="auto"/>
                  </w:divBdr>
                </w:div>
              </w:divsChild>
            </w:div>
            <w:div w:id="773784706">
              <w:marLeft w:val="0"/>
              <w:marRight w:val="0"/>
              <w:marTop w:val="210"/>
              <w:marBottom w:val="135"/>
              <w:divBdr>
                <w:top w:val="none" w:sz="0" w:space="0" w:color="auto"/>
                <w:left w:val="none" w:sz="0" w:space="0" w:color="auto"/>
                <w:bottom w:val="none" w:sz="0" w:space="0" w:color="auto"/>
                <w:right w:val="none" w:sz="0" w:space="0" w:color="auto"/>
              </w:divBdr>
            </w:div>
          </w:divsChild>
        </w:div>
      </w:divsChild>
    </w:div>
    <w:div w:id="781656460">
      <w:bodyDiv w:val="1"/>
      <w:marLeft w:val="0"/>
      <w:marRight w:val="0"/>
      <w:marTop w:val="0"/>
      <w:marBottom w:val="0"/>
      <w:divBdr>
        <w:top w:val="none" w:sz="0" w:space="0" w:color="auto"/>
        <w:left w:val="none" w:sz="0" w:space="0" w:color="auto"/>
        <w:bottom w:val="none" w:sz="0" w:space="0" w:color="auto"/>
        <w:right w:val="none" w:sz="0" w:space="0" w:color="auto"/>
      </w:divBdr>
    </w:div>
    <w:div w:id="205707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998-018-0072-5" TargetMode="External"/><Relationship Id="rId13" Type="http://schemas.openxmlformats.org/officeDocument/2006/relationships/hyperlink" Target="https://doi.org/10.1007/s11998-018-0072-5" TargetMode="External"/><Relationship Id="rId18" Type="http://schemas.openxmlformats.org/officeDocument/2006/relationships/hyperlink" Target="https://doi.org/10.1016/S0300-9440(02)00219-9"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chem.libretexts.org/Courses/Franklin_and_Marshall_College/Introduction_to_Materials_Characterization__CHM_412_Collaborative_Text/Electrochemistry/Impedance_Spectroscopy" TargetMode="External"/><Relationship Id="rId17" Type="http://schemas.openxmlformats.org/officeDocument/2006/relationships/hyperlink" Target="https://doi.org/10.1007/s11665-021-05714-3" TargetMode="External"/><Relationship Id="rId2" Type="http://schemas.openxmlformats.org/officeDocument/2006/relationships/styles" Target="styles.xml"/><Relationship Id="rId16" Type="http://schemas.openxmlformats.org/officeDocument/2006/relationships/hyperlink" Target="https://doi.org/10.1016/j.electacta.2020.136725" TargetMode="External"/><Relationship Id="rId20" Type="http://schemas.openxmlformats.org/officeDocument/2006/relationships/hyperlink" Target="https://doi.org/10.1007/978-981-99-0393-1_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6001/phmconf.2014.v6i1.234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16/j.porgcoat.2022.107402" TargetMode="External"/><Relationship Id="rId23" Type="http://schemas.openxmlformats.org/officeDocument/2006/relationships/fontTable" Target="fontTable.xml"/><Relationship Id="rId10" Type="http://schemas.openxmlformats.org/officeDocument/2006/relationships/hyperlink" Target="https://doi.org/10.1016/j.porgcoat.2022.107402" TargetMode="External"/><Relationship Id="rId19" Type="http://schemas.openxmlformats.org/officeDocument/2006/relationships/hyperlink" Target="https://doi.org/10.1007/s10008-009-0902-6" TargetMode="External"/><Relationship Id="rId4" Type="http://schemas.openxmlformats.org/officeDocument/2006/relationships/webSettings" Target="webSettings.xml"/><Relationship Id="rId9" Type="http://schemas.openxmlformats.org/officeDocument/2006/relationships/hyperlink" Target="https://doi.org/10.1016/j.conbuildmat.2020.118562" TargetMode="External"/><Relationship Id="rId14" Type="http://schemas.openxmlformats.org/officeDocument/2006/relationships/hyperlink" Target="https://doi.org/10.1016/j.conbuildmat.2020.118562"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1841</Words>
  <Characters>10499</Characters>
  <Application>Microsoft Office Word</Application>
  <DocSecurity>0</DocSecurity>
  <Lines>87</Lines>
  <Paragraphs>24</Paragraphs>
  <ScaleCrop>false</ScaleCrop>
  <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Scheirs</dc:creator>
  <cp:keywords/>
  <dc:description/>
  <cp:lastModifiedBy>John Scheirs</cp:lastModifiedBy>
  <cp:revision>5</cp:revision>
  <dcterms:created xsi:type="dcterms:W3CDTF">2024-08-05T23:47:00Z</dcterms:created>
  <dcterms:modified xsi:type="dcterms:W3CDTF">2024-08-06T00:01:00Z</dcterms:modified>
</cp:coreProperties>
</file>